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E2663" w14:textId="5ED37BBF" w:rsidR="00DC3572" w:rsidRPr="006A4F5E" w:rsidRDefault="00DC3572" w:rsidP="006A4F5E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6A4F5E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FF56A1C" w14:textId="0A8C588F" w:rsidR="00E17851" w:rsidRPr="006A4F5E" w:rsidRDefault="00E17851" w:rsidP="006A4F5E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A4F5E">
        <w:rPr>
          <w:rFonts w:ascii="Arial" w:hAnsi="Arial" w:cs="Arial"/>
          <w:b/>
          <w:bCs/>
          <w:sz w:val="22"/>
          <w:szCs w:val="22"/>
        </w:rPr>
        <w:t>[PROJEKTOWANE POSTANOWIENIA UMOWY]</w:t>
      </w:r>
    </w:p>
    <w:p w14:paraId="6D5339AE" w14:textId="77777777" w:rsidR="00E17851" w:rsidRPr="006A4F5E" w:rsidRDefault="00E17851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01AC8EF3" w14:textId="56D71944" w:rsidR="00833E21" w:rsidRPr="006A4F5E" w:rsidRDefault="00763E5E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 xml:space="preserve">UMOWA nr </w:t>
      </w:r>
      <w:r w:rsidR="002B202F" w:rsidRPr="006A4F5E">
        <w:rPr>
          <w:rFonts w:ascii="Arial" w:hAnsi="Arial" w:cs="Arial"/>
          <w:b/>
          <w:bCs/>
        </w:rPr>
        <w:t>…</w:t>
      </w:r>
    </w:p>
    <w:p w14:paraId="53F4C1C4" w14:textId="77777777" w:rsidR="00833E21" w:rsidRPr="006A4F5E" w:rsidRDefault="00833E21" w:rsidP="006A4F5E">
      <w:pPr>
        <w:pStyle w:val="Bezodstpw"/>
        <w:spacing w:line="276" w:lineRule="auto"/>
        <w:rPr>
          <w:rFonts w:ascii="Arial" w:hAnsi="Arial" w:cs="Arial"/>
          <w:b/>
        </w:rPr>
      </w:pPr>
    </w:p>
    <w:p w14:paraId="6FBA4C9A" w14:textId="7E5B2914" w:rsidR="00833E21" w:rsidRPr="006A4F5E" w:rsidRDefault="00833E2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zawarta w</w:t>
      </w:r>
      <w:r w:rsidR="00763E5E" w:rsidRPr="006A4F5E">
        <w:rPr>
          <w:rFonts w:ascii="Arial" w:hAnsi="Arial" w:cs="Arial"/>
        </w:rPr>
        <w:t xml:space="preserve"> </w:t>
      </w:r>
      <w:r w:rsidR="0096760F" w:rsidRPr="006A4F5E">
        <w:rPr>
          <w:rFonts w:ascii="Arial" w:hAnsi="Arial" w:cs="Arial"/>
        </w:rPr>
        <w:t>…………………..</w:t>
      </w:r>
      <w:r w:rsidRPr="006A4F5E">
        <w:rPr>
          <w:rFonts w:ascii="Arial" w:hAnsi="Arial" w:cs="Arial"/>
        </w:rPr>
        <w:t xml:space="preserve"> dniu </w:t>
      </w:r>
      <w:r w:rsidR="002B202F" w:rsidRPr="006A4F5E">
        <w:rPr>
          <w:rFonts w:ascii="Arial" w:hAnsi="Arial" w:cs="Arial"/>
        </w:rPr>
        <w:t>...</w:t>
      </w:r>
      <w:r w:rsidR="00FC1DB9" w:rsidRPr="006A4F5E">
        <w:rPr>
          <w:rFonts w:ascii="Arial" w:hAnsi="Arial" w:cs="Arial"/>
        </w:rPr>
        <w:t>.......................................</w:t>
      </w:r>
      <w:r w:rsidR="002B202F" w:rsidRPr="006A4F5E">
        <w:rPr>
          <w:rFonts w:ascii="Arial" w:hAnsi="Arial" w:cs="Arial"/>
        </w:rPr>
        <w:t xml:space="preserve"> roku</w:t>
      </w:r>
      <w:r w:rsidRPr="006A4F5E">
        <w:rPr>
          <w:rFonts w:ascii="Arial" w:hAnsi="Arial" w:cs="Arial"/>
        </w:rPr>
        <w:t xml:space="preserve"> pomiędzy:</w:t>
      </w:r>
    </w:p>
    <w:p w14:paraId="59199CF7" w14:textId="77777777" w:rsidR="00833E21" w:rsidRPr="006A4F5E" w:rsidRDefault="00833E21" w:rsidP="006A4F5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1345E637" w14:textId="77777777" w:rsidR="001111C4" w:rsidRPr="001111C4" w:rsidRDefault="001111C4" w:rsidP="001111C4">
      <w:pPr>
        <w:pStyle w:val="Bezodstpw"/>
        <w:spacing w:line="276" w:lineRule="auto"/>
        <w:rPr>
          <w:rFonts w:ascii="Arial" w:hAnsi="Arial" w:cs="Arial"/>
        </w:rPr>
      </w:pPr>
      <w:r w:rsidRPr="001111C4">
        <w:rPr>
          <w:rFonts w:ascii="Arial" w:hAnsi="Arial" w:cs="Arial"/>
        </w:rPr>
        <w:t>Gminą Miasta Gdyni – Gdynia Miasto na Prawach Powiatu z siedzibą przy al. Marszałka Piłsudskiego 52/54, 81-382 Gdynia, NIP 5862312326, REGON 191675557, reprezentowaną przez:</w:t>
      </w:r>
    </w:p>
    <w:p w14:paraId="7B9D964E" w14:textId="77777777" w:rsidR="001111C4" w:rsidRPr="001111C4" w:rsidRDefault="001111C4" w:rsidP="001111C4">
      <w:pPr>
        <w:pStyle w:val="Bezodstpw"/>
        <w:spacing w:line="276" w:lineRule="auto"/>
        <w:rPr>
          <w:rFonts w:ascii="Arial" w:hAnsi="Arial" w:cs="Arial"/>
        </w:rPr>
      </w:pPr>
      <w:r w:rsidRPr="001111C4">
        <w:rPr>
          <w:rFonts w:ascii="Arial" w:hAnsi="Arial" w:cs="Arial"/>
        </w:rPr>
        <w:t xml:space="preserve">Panią Annę </w:t>
      </w:r>
      <w:proofErr w:type="spellStart"/>
      <w:r w:rsidRPr="001111C4">
        <w:rPr>
          <w:rFonts w:ascii="Arial" w:hAnsi="Arial" w:cs="Arial"/>
        </w:rPr>
        <w:t>Melki</w:t>
      </w:r>
      <w:proofErr w:type="spellEnd"/>
      <w:r w:rsidRPr="001111C4">
        <w:rPr>
          <w:rFonts w:ascii="Arial" w:hAnsi="Arial" w:cs="Arial"/>
        </w:rPr>
        <w:t xml:space="preserve"> – Dyrektora Gdyńskiego Centrum Zdrowia (GCZ) z siedzibą przy </w:t>
      </w:r>
    </w:p>
    <w:p w14:paraId="614BE8E8" w14:textId="59838724" w:rsidR="002B202F" w:rsidRPr="006A4F5E" w:rsidRDefault="001111C4" w:rsidP="001111C4">
      <w:pPr>
        <w:pStyle w:val="Bezodstpw"/>
        <w:spacing w:line="276" w:lineRule="auto"/>
        <w:jc w:val="both"/>
        <w:rPr>
          <w:rFonts w:ascii="Arial" w:hAnsi="Arial" w:cs="Arial"/>
        </w:rPr>
      </w:pPr>
      <w:r w:rsidRPr="001111C4">
        <w:rPr>
          <w:rFonts w:ascii="Arial" w:hAnsi="Arial" w:cs="Arial"/>
        </w:rPr>
        <w:t xml:space="preserve">ul. </w:t>
      </w:r>
      <w:proofErr w:type="spellStart"/>
      <w:r w:rsidRPr="001111C4">
        <w:rPr>
          <w:rFonts w:ascii="Arial" w:hAnsi="Arial" w:cs="Arial"/>
        </w:rPr>
        <w:t>Chwarznieńskiej</w:t>
      </w:r>
      <w:proofErr w:type="spellEnd"/>
      <w:r w:rsidRPr="001111C4">
        <w:rPr>
          <w:rFonts w:ascii="Arial" w:hAnsi="Arial" w:cs="Arial"/>
        </w:rPr>
        <w:t xml:space="preserve"> 4, 81-613 Gdynia, na podstawie udzielonego przez Prezydenta Miasta Gdyni pełnomocnictwa</w:t>
      </w:r>
      <w:r w:rsidR="00E66AB2">
        <w:rPr>
          <w:rFonts w:ascii="Arial" w:hAnsi="Arial" w:cs="Arial"/>
        </w:rPr>
        <w:t xml:space="preserve"> szczególnego</w:t>
      </w:r>
      <w:r w:rsidRPr="001111C4">
        <w:rPr>
          <w:rFonts w:ascii="Arial" w:hAnsi="Arial" w:cs="Arial"/>
        </w:rPr>
        <w:t xml:space="preserve"> </w:t>
      </w:r>
      <w:r w:rsidRPr="00856178">
        <w:rPr>
          <w:rFonts w:ascii="Arial" w:hAnsi="Arial" w:cs="Arial"/>
        </w:rPr>
        <w:t xml:space="preserve">(Zarządzenie Prezydenta Miasta Gdyni z dnia </w:t>
      </w:r>
      <w:r w:rsidR="00E66AB2" w:rsidRPr="00856178">
        <w:rPr>
          <w:rFonts w:ascii="Arial" w:hAnsi="Arial" w:cs="Arial"/>
        </w:rPr>
        <w:t>4 marca 2025</w:t>
      </w:r>
      <w:r w:rsidRPr="00856178">
        <w:rPr>
          <w:rFonts w:ascii="Arial" w:hAnsi="Arial" w:cs="Arial"/>
        </w:rPr>
        <w:t xml:space="preserve"> roku Nr </w:t>
      </w:r>
      <w:r w:rsidR="00E66AB2" w:rsidRPr="00856178">
        <w:rPr>
          <w:rFonts w:ascii="Arial" w:hAnsi="Arial" w:cs="Arial"/>
        </w:rPr>
        <w:t>1041/25/IX/L</w:t>
      </w:r>
      <w:r w:rsidRPr="00856178">
        <w:rPr>
          <w:rFonts w:ascii="Arial" w:hAnsi="Arial" w:cs="Arial"/>
        </w:rPr>
        <w:t>)</w:t>
      </w:r>
      <w:r w:rsidRPr="001111C4">
        <w:rPr>
          <w:rFonts w:ascii="Arial" w:hAnsi="Arial" w:cs="Arial"/>
        </w:rPr>
        <w:t xml:space="preserve"> </w:t>
      </w:r>
    </w:p>
    <w:p w14:paraId="3E939253" w14:textId="5F3871CD" w:rsidR="00833E21" w:rsidRPr="006A4F5E" w:rsidRDefault="002B202F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zwan</w:t>
      </w:r>
      <w:r w:rsidR="001111C4">
        <w:rPr>
          <w:rFonts w:ascii="Arial" w:hAnsi="Arial" w:cs="Arial"/>
        </w:rPr>
        <w:t>ą</w:t>
      </w:r>
      <w:r w:rsidRPr="006A4F5E">
        <w:rPr>
          <w:rFonts w:ascii="Arial" w:hAnsi="Arial" w:cs="Arial"/>
        </w:rPr>
        <w:t xml:space="preserve"> dalej w treści </w:t>
      </w:r>
      <w:r w:rsidR="00A3747F" w:rsidRPr="006A4F5E">
        <w:rPr>
          <w:rFonts w:ascii="Arial" w:hAnsi="Arial" w:cs="Arial"/>
        </w:rPr>
        <w:t>u</w:t>
      </w:r>
      <w:r w:rsidRPr="006A4F5E">
        <w:rPr>
          <w:rFonts w:ascii="Arial" w:hAnsi="Arial" w:cs="Arial"/>
        </w:rPr>
        <w:t>mowy Zamawiającym</w:t>
      </w:r>
      <w:r w:rsidR="00833E21" w:rsidRPr="006A4F5E">
        <w:rPr>
          <w:rFonts w:ascii="Arial" w:hAnsi="Arial" w:cs="Arial"/>
        </w:rPr>
        <w:t>,</w:t>
      </w:r>
    </w:p>
    <w:p w14:paraId="59D211D0" w14:textId="77777777" w:rsidR="0096760F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a</w:t>
      </w:r>
    </w:p>
    <w:p w14:paraId="43CAC1CE" w14:textId="0CD81CB5" w:rsidR="00E17851" w:rsidRPr="006A4F5E" w:rsidRDefault="00E17851" w:rsidP="006A4F5E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6A4F5E">
        <w:rPr>
          <w:rFonts w:ascii="Arial" w:hAnsi="Arial" w:cs="Arial"/>
          <w:i/>
        </w:rPr>
        <w:t>[w przypadku spółek prawa handlowego]</w:t>
      </w:r>
    </w:p>
    <w:p w14:paraId="623D918D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... z siedzibą w …, zarejestrowaną w Sądzie Rejonowym w ..., …Wydział Gospodarczy Krajowego Rejestru Sądowego pod numerem KRS ..., posiadającą REGON ... i NIP …,</w:t>
      </w:r>
    </w:p>
    <w:p w14:paraId="6F05B6E5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reprezentowaną przez:</w:t>
      </w:r>
    </w:p>
    <w:p w14:paraId="494665E1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… - … ,</w:t>
      </w:r>
    </w:p>
    <w:p w14:paraId="2CBF37CA" w14:textId="77777777" w:rsidR="00E17851" w:rsidRPr="006A4F5E" w:rsidRDefault="00E17851" w:rsidP="006A4F5E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6A4F5E">
        <w:rPr>
          <w:rFonts w:ascii="Arial" w:hAnsi="Arial" w:cs="Arial"/>
          <w:i/>
        </w:rPr>
        <w:t>[w przypadku osoby fizycznej prowadzącej działalność gospodarczą]</w:t>
      </w:r>
    </w:p>
    <w:p w14:paraId="34F786D3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…. (PESEL …), zamieszkałym w … , legitymującym się dowodem osobistym (seria i numer) …., </w:t>
      </w:r>
    </w:p>
    <w:p w14:paraId="16FC0B4C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prowadzącym działalność gospodarczą pod firmą … z siedzibą w …, na podstawie wpisu do Centralnej Ewidencji i Informacji o Działalności Gospodarczej prowadzonej przez Ministra Rozwoju, posiadającym REGON … i NIP…,</w:t>
      </w:r>
    </w:p>
    <w:p w14:paraId="5E4A1064" w14:textId="77777777" w:rsidR="00E17851" w:rsidRPr="006A4F5E" w:rsidRDefault="00E17851" w:rsidP="006A4F5E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6A4F5E">
        <w:rPr>
          <w:rFonts w:ascii="Arial" w:hAnsi="Arial" w:cs="Arial"/>
          <w:i/>
        </w:rPr>
        <w:t>[w przypadku spółki cywilnej]</w:t>
      </w:r>
    </w:p>
    <w:p w14:paraId="3BD0B275" w14:textId="77777777" w:rsidR="00E17851" w:rsidRPr="006A4F5E" w:rsidRDefault="00E17851" w:rsidP="006A4F5E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… (PESEL …), zamieszkałym w … , legitymującym się dowodem osobistym (seria i numer) …., prowadzącym działalność gospodarczą pod firmą … z siedzibą w …, na podstawie wpisu do Centralnej Ewidencji i Informacji o Działalności Gospodarczej prowadzonej przez Ministra Rozwoju, posiadającym REGON … i NIP…,</w:t>
      </w:r>
    </w:p>
    <w:p w14:paraId="505B0A9E" w14:textId="77777777" w:rsidR="00E17851" w:rsidRPr="006A4F5E" w:rsidRDefault="00E17851" w:rsidP="006A4F5E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... (PESEL …), zamieszkałym w … , legitymującym się dowodem osobistym (seria i numer) …., prowadzącym działalność gospodarczą pod firmą … z siedzibą w …, na podstawie wpisu do Centralnej Ewidencji i Informacji o Działalności Gospodarczej prowadzonej przez Ministra Rozwoju, posiadającym REGON … i NIP…,</w:t>
      </w:r>
    </w:p>
    <w:p w14:paraId="4FB3409D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prowadzącymi działalność gospodarczą w formie spółki cywilnej pod firmą … z siedzibą w …, posiadającym REGON … i NIP…,</w:t>
      </w:r>
    </w:p>
    <w:p w14:paraId="2AC2B27C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  <w:i/>
        </w:rPr>
      </w:pPr>
    </w:p>
    <w:p w14:paraId="0A4604A9" w14:textId="77777777" w:rsidR="00E17851" w:rsidRPr="006A4F5E" w:rsidRDefault="00E17851" w:rsidP="006A4F5E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6A4F5E">
        <w:rPr>
          <w:rFonts w:ascii="Arial" w:hAnsi="Arial" w:cs="Arial"/>
          <w:i/>
        </w:rPr>
        <w:t>[w przypadku wykonawców wspólnie ubiegających się o udzielenie zamówienia]</w:t>
      </w:r>
    </w:p>
    <w:p w14:paraId="5956FFA0" w14:textId="77777777" w:rsidR="00E17851" w:rsidRPr="006A4F5E" w:rsidRDefault="00E17851" w:rsidP="006A4F5E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... z siedzibą w …, zarejestrowaną w Sądzie Rejonowym w ..., …Wydział Gospodarczy Krajowego Rejestru Sądowego pod numerem KRS ..., posiadającą REGON ... i NIP …,</w:t>
      </w:r>
    </w:p>
    <w:p w14:paraId="79997949" w14:textId="77777777" w:rsidR="00E17851" w:rsidRPr="006A4F5E" w:rsidRDefault="00E17851" w:rsidP="006A4F5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reprezentowaną przez:</w:t>
      </w:r>
    </w:p>
    <w:p w14:paraId="0FCECF65" w14:textId="77777777" w:rsidR="00E17851" w:rsidRPr="006A4F5E" w:rsidRDefault="00E17851" w:rsidP="006A4F5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… - …,</w:t>
      </w:r>
    </w:p>
    <w:p w14:paraId="0BF7227F" w14:textId="77777777" w:rsidR="00E17851" w:rsidRPr="006A4F5E" w:rsidRDefault="00E17851" w:rsidP="006A4F5E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(PESEL …), zamieszkałym w … , legitymującym się dowodem osobistym (seria i numer) …., prowadzącym działalność gospodarczą pod firmą … z siedzibą w …, na podstawie wpisu do Centralnej Ewidencji i Informacji o Działalności Gospodarczej prowadzonej przez Ministra Rozwoju, posiadającym REGON … i NIP…,</w:t>
      </w:r>
    </w:p>
    <w:p w14:paraId="22F31C95" w14:textId="250D66D5" w:rsidR="00E17851" w:rsidRPr="006A4F5E" w:rsidRDefault="00E17851" w:rsidP="006A4F5E">
      <w:pPr>
        <w:pStyle w:val="Bezodstpw"/>
        <w:spacing w:line="276" w:lineRule="auto"/>
        <w:ind w:left="360"/>
        <w:jc w:val="both"/>
        <w:rPr>
          <w:rFonts w:ascii="Arial" w:hAnsi="Arial" w:cs="Arial"/>
        </w:rPr>
      </w:pPr>
    </w:p>
    <w:p w14:paraId="639C4DAE" w14:textId="0E2EB3D4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reprezentowanymi przez pełnomocnika do reprezentowania ich w postępowaniu o udzielenie zamówienia i zawarcia umowy w sprawie zamówienia publicznego, na podstawie pełnomocnictwa nr …. z dnia … roku … (Lider Konsorcjum), reprezentowanego przez:</w:t>
      </w:r>
    </w:p>
    <w:p w14:paraId="7E5CE5F9" w14:textId="77777777" w:rsidR="00E17851" w:rsidRPr="006A4F5E" w:rsidRDefault="00E1785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… - ….</w:t>
      </w:r>
    </w:p>
    <w:p w14:paraId="3ECD5C7C" w14:textId="77777777" w:rsidR="001C2C8F" w:rsidRPr="006A4F5E" w:rsidRDefault="001C2C8F" w:rsidP="006A4F5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431B68C" w14:textId="46EE8730" w:rsidR="00833E21" w:rsidRPr="006A4F5E" w:rsidRDefault="00833E2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zwanym(ą) dalej w treści umowy </w:t>
      </w:r>
      <w:r w:rsidRPr="006A4F5E">
        <w:rPr>
          <w:rFonts w:ascii="Arial" w:hAnsi="Arial" w:cs="Arial"/>
          <w:b/>
        </w:rPr>
        <w:t>Wykonawcą</w:t>
      </w:r>
      <w:r w:rsidRPr="006A4F5E">
        <w:rPr>
          <w:rFonts w:ascii="Arial" w:hAnsi="Arial" w:cs="Arial"/>
        </w:rPr>
        <w:t>,</w:t>
      </w:r>
    </w:p>
    <w:p w14:paraId="73BCF54B" w14:textId="77777777" w:rsidR="00833E21" w:rsidRPr="006A4F5E" w:rsidRDefault="00833E21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zwani łącznie dalej w treści umowy </w:t>
      </w:r>
      <w:r w:rsidRPr="006A4F5E">
        <w:rPr>
          <w:rFonts w:ascii="Arial" w:hAnsi="Arial" w:cs="Arial"/>
          <w:b/>
        </w:rPr>
        <w:t>Stronami</w:t>
      </w:r>
      <w:r w:rsidRPr="006A4F5E">
        <w:rPr>
          <w:rFonts w:ascii="Arial" w:hAnsi="Arial" w:cs="Arial"/>
        </w:rPr>
        <w:t xml:space="preserve">, a każda z nich osobno </w:t>
      </w:r>
      <w:r w:rsidRPr="006A4F5E">
        <w:rPr>
          <w:rFonts w:ascii="Arial" w:hAnsi="Arial" w:cs="Arial"/>
          <w:b/>
        </w:rPr>
        <w:t>Stroną</w:t>
      </w:r>
      <w:r w:rsidRPr="006A4F5E">
        <w:rPr>
          <w:rFonts w:ascii="Arial" w:hAnsi="Arial" w:cs="Arial"/>
        </w:rPr>
        <w:t>.</w:t>
      </w:r>
    </w:p>
    <w:p w14:paraId="5A9FD8D0" w14:textId="44D22F25" w:rsidR="002B202F" w:rsidRPr="006A4F5E" w:rsidRDefault="002B202F" w:rsidP="006A4F5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E6780D2" w14:textId="749AFF66" w:rsidR="00321E8B" w:rsidRPr="006A4F5E" w:rsidRDefault="00321E8B" w:rsidP="002D1FCC">
      <w:pPr>
        <w:spacing w:after="0"/>
        <w:ind w:right="0"/>
        <w:rPr>
          <w:rFonts w:ascii="Arial" w:hAnsi="Arial" w:cs="Arial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Niniejsza umowa (zwana dalej „Umową”) została zawarta w </w:t>
      </w:r>
      <w:r w:rsidR="0096760F" w:rsidRPr="006A4F5E">
        <w:rPr>
          <w:rFonts w:ascii="Arial" w:eastAsiaTheme="minorHAnsi" w:hAnsi="Arial" w:cs="Arial"/>
          <w:color w:val="auto"/>
          <w:lang w:eastAsia="en-US"/>
        </w:rPr>
        <w:t>w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yniku przeprowadzenia postępowania o udzielenie zamówienia publicznego pn. </w:t>
      </w:r>
      <w:r w:rsidR="004A53C1" w:rsidRPr="004A53C1">
        <w:rPr>
          <w:rFonts w:ascii="Arial" w:eastAsiaTheme="minorHAnsi" w:hAnsi="Arial" w:cs="Arial"/>
          <w:b/>
          <w:bCs/>
          <w:color w:val="auto"/>
          <w:lang w:eastAsia="en-US"/>
        </w:rPr>
        <w:t>„</w:t>
      </w:r>
      <w:r w:rsidR="002D1FCC" w:rsidRPr="002D1FCC">
        <w:rPr>
          <w:rFonts w:ascii="Arial" w:eastAsiaTheme="minorHAnsi" w:hAnsi="Arial" w:cs="Arial"/>
          <w:b/>
          <w:bCs/>
          <w:iCs/>
          <w:lang w:val="x-none" w:eastAsia="en-US"/>
        </w:rPr>
        <w:t xml:space="preserve">Konsultacje z zakresu </w:t>
      </w:r>
      <w:proofErr w:type="spellStart"/>
      <w:r w:rsidR="002D1FCC" w:rsidRPr="002D1FCC">
        <w:rPr>
          <w:rFonts w:ascii="Arial" w:eastAsiaTheme="minorHAnsi" w:hAnsi="Arial" w:cs="Arial"/>
          <w:b/>
          <w:bCs/>
          <w:iCs/>
          <w:lang w:val="x-none" w:eastAsia="en-US"/>
        </w:rPr>
        <w:t>psychotraumatologii</w:t>
      </w:r>
      <w:proofErr w:type="spellEnd"/>
      <w:r w:rsidR="002D1FCC" w:rsidRPr="002D1FCC">
        <w:rPr>
          <w:rFonts w:ascii="Arial" w:eastAsiaTheme="minorHAnsi" w:hAnsi="Arial" w:cs="Arial"/>
          <w:b/>
          <w:bCs/>
          <w:iCs/>
          <w:lang w:val="x-none" w:eastAsia="en-US"/>
        </w:rPr>
        <w:t xml:space="preserve"> dla funkcjonariuszy </w:t>
      </w:r>
      <w:r w:rsidR="009D13BF">
        <w:rPr>
          <w:rFonts w:ascii="Arial" w:eastAsiaTheme="minorHAnsi" w:hAnsi="Arial" w:cs="Arial"/>
          <w:b/>
          <w:bCs/>
          <w:iCs/>
          <w:lang w:val="x-none" w:eastAsia="en-US"/>
        </w:rPr>
        <w:t>P</w:t>
      </w:r>
      <w:r w:rsidR="002D1FCC" w:rsidRPr="002D1FCC">
        <w:rPr>
          <w:rFonts w:ascii="Arial" w:eastAsiaTheme="minorHAnsi" w:hAnsi="Arial" w:cs="Arial"/>
          <w:b/>
          <w:bCs/>
          <w:iCs/>
          <w:lang w:val="x-none" w:eastAsia="en-US"/>
        </w:rPr>
        <w:t>olicji - uczestników projektu Gdyński Kurs na Zdrowie w Pracy"</w:t>
      </w:r>
      <w:r w:rsidR="002D1FCC">
        <w:rPr>
          <w:rFonts w:ascii="Arial" w:eastAsiaTheme="minorHAnsi" w:hAnsi="Arial" w:cs="Arial"/>
          <w:b/>
          <w:bCs/>
          <w:iCs/>
          <w:lang w:val="x-none" w:eastAsia="en-US"/>
        </w:rPr>
        <w:t xml:space="preserve"> </w:t>
      </w:r>
      <w:r w:rsidRPr="006A4F5E">
        <w:rPr>
          <w:rFonts w:ascii="Arial" w:hAnsi="Arial" w:cs="Arial"/>
        </w:rPr>
        <w:t xml:space="preserve">znak sprawy </w:t>
      </w:r>
      <w:r w:rsidR="00856178">
        <w:rPr>
          <w:rFonts w:ascii="Arial" w:hAnsi="Arial" w:cs="Arial"/>
        </w:rPr>
        <w:t>ZO.2400.</w:t>
      </w:r>
      <w:r w:rsidR="004A53C1">
        <w:rPr>
          <w:rFonts w:ascii="Arial" w:hAnsi="Arial" w:cs="Arial"/>
        </w:rPr>
        <w:t>3</w:t>
      </w:r>
      <w:r w:rsidR="00856178">
        <w:rPr>
          <w:rFonts w:ascii="Arial" w:hAnsi="Arial" w:cs="Arial"/>
        </w:rPr>
        <w:t xml:space="preserve">.2025 </w:t>
      </w:r>
      <w:r w:rsidR="00B7608B" w:rsidRPr="009C7A62">
        <w:rPr>
          <w:rFonts w:ascii="Arial" w:hAnsi="Arial" w:cs="Arial"/>
          <w:b/>
          <w:bCs/>
          <w:color w:val="EE0000"/>
        </w:rPr>
        <w:t>w trybie podstawowym z możliwością negocjacji – art. 275 pkt 2 w związku z art. 359 pkt 2)</w:t>
      </w:r>
      <w:r w:rsidR="00B7608B" w:rsidRPr="009C7A62">
        <w:rPr>
          <w:rFonts w:ascii="Arial" w:hAnsi="Arial" w:cs="Arial"/>
          <w:color w:val="EE0000"/>
        </w:rPr>
        <w:t xml:space="preserve"> </w:t>
      </w:r>
      <w:r w:rsidRPr="00856178">
        <w:rPr>
          <w:rFonts w:ascii="Arial" w:hAnsi="Arial" w:cs="Arial"/>
        </w:rPr>
        <w:t>ustawy z dnia 11 września 2019 roku – Prawo zamówień publicznych (</w:t>
      </w:r>
      <w:proofErr w:type="spellStart"/>
      <w:r w:rsidRPr="00856178">
        <w:rPr>
          <w:rFonts w:ascii="Arial" w:hAnsi="Arial" w:cs="Arial"/>
        </w:rPr>
        <w:t>t.j</w:t>
      </w:r>
      <w:proofErr w:type="spellEnd"/>
      <w:r w:rsidRPr="00856178">
        <w:rPr>
          <w:rFonts w:ascii="Arial" w:hAnsi="Arial" w:cs="Arial"/>
        </w:rPr>
        <w:t>. Dz.U. z 202</w:t>
      </w:r>
      <w:r w:rsidR="0096760F" w:rsidRPr="00856178">
        <w:rPr>
          <w:rFonts w:ascii="Arial" w:hAnsi="Arial" w:cs="Arial"/>
        </w:rPr>
        <w:t>4</w:t>
      </w:r>
      <w:r w:rsidRPr="00856178">
        <w:rPr>
          <w:rFonts w:ascii="Arial" w:hAnsi="Arial" w:cs="Arial"/>
        </w:rPr>
        <w:t xml:space="preserve"> r., poz. 1</w:t>
      </w:r>
      <w:r w:rsidR="0096760F" w:rsidRPr="00856178">
        <w:rPr>
          <w:rFonts w:ascii="Arial" w:hAnsi="Arial" w:cs="Arial"/>
        </w:rPr>
        <w:t>320</w:t>
      </w:r>
      <w:r w:rsidRPr="00856178">
        <w:rPr>
          <w:rFonts w:ascii="Arial" w:hAnsi="Arial" w:cs="Arial"/>
        </w:rPr>
        <w:t xml:space="preserve"> ze zm.), oraz w oparciu o Regulamin</w:t>
      </w:r>
      <w:r w:rsidRPr="006A4F5E">
        <w:rPr>
          <w:rFonts w:ascii="Arial" w:hAnsi="Arial" w:cs="Arial"/>
        </w:rPr>
        <w:t xml:space="preserve"> udzielania zamówień publicznych w </w:t>
      </w:r>
      <w:r w:rsidR="00665FEC" w:rsidRPr="006A4F5E">
        <w:rPr>
          <w:rFonts w:ascii="Arial" w:hAnsi="Arial" w:cs="Arial"/>
        </w:rPr>
        <w:t>Gdyńskim Centrum Zdrowia</w:t>
      </w:r>
      <w:r w:rsidR="00856178">
        <w:rPr>
          <w:rFonts w:ascii="Arial" w:hAnsi="Arial" w:cs="Arial"/>
        </w:rPr>
        <w:t>.</w:t>
      </w:r>
    </w:p>
    <w:p w14:paraId="3F813FFC" w14:textId="1BB0C3C8" w:rsidR="00845803" w:rsidRPr="006A4F5E" w:rsidRDefault="00845803" w:rsidP="006A4F5E">
      <w:pPr>
        <w:spacing w:after="0" w:line="276" w:lineRule="auto"/>
        <w:ind w:left="0" w:right="0" w:firstLine="0"/>
        <w:jc w:val="left"/>
        <w:rPr>
          <w:rFonts w:ascii="Arial" w:hAnsi="Arial" w:cs="Arial"/>
          <w:color w:val="auto"/>
        </w:rPr>
      </w:pPr>
    </w:p>
    <w:p w14:paraId="5CE9D362" w14:textId="6EEA6F9F" w:rsidR="00833E21" w:rsidRPr="006A4F5E" w:rsidRDefault="00003931" w:rsidP="006A4F5E">
      <w:pPr>
        <w:pStyle w:val="Nagwek1"/>
        <w:spacing w:after="0" w:line="276" w:lineRule="auto"/>
        <w:ind w:left="10" w:right="2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§ 1</w:t>
      </w:r>
      <w:r w:rsidR="00D05894" w:rsidRPr="006A4F5E">
        <w:rPr>
          <w:rFonts w:ascii="Arial" w:hAnsi="Arial" w:cs="Arial"/>
          <w:color w:val="auto"/>
        </w:rPr>
        <w:t>.</w:t>
      </w:r>
    </w:p>
    <w:p w14:paraId="5C807931" w14:textId="4D5BFC45" w:rsidR="00845803" w:rsidRPr="006A4F5E" w:rsidRDefault="00003931" w:rsidP="006A4F5E">
      <w:pPr>
        <w:pStyle w:val="Nagwek1"/>
        <w:spacing w:after="0" w:line="276" w:lineRule="auto"/>
        <w:ind w:left="10" w:right="2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PRZEDMIOT UMOWY</w:t>
      </w:r>
      <w:r w:rsidRPr="006A4F5E">
        <w:rPr>
          <w:rFonts w:ascii="Arial" w:hAnsi="Arial" w:cs="Arial"/>
          <w:b w:val="0"/>
          <w:color w:val="auto"/>
        </w:rPr>
        <w:t xml:space="preserve"> </w:t>
      </w:r>
    </w:p>
    <w:p w14:paraId="26F467D5" w14:textId="62092A3D" w:rsidR="003153D9" w:rsidRPr="004A53C1" w:rsidRDefault="008A4AD9" w:rsidP="004A53C1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6A4F5E">
        <w:rPr>
          <w:rFonts w:ascii="Arial" w:hAnsi="Arial" w:cs="Arial"/>
        </w:rPr>
        <w:t xml:space="preserve">Zamawiający zleca, a Wykonawca zobowiązuje się wykonać zadanie pn. </w:t>
      </w:r>
      <w:r w:rsidR="002D1FCC" w:rsidRPr="002D1FCC">
        <w:rPr>
          <w:rFonts w:ascii="Arial" w:hAnsi="Arial" w:cs="Arial"/>
          <w:b/>
          <w:bCs/>
          <w:iCs/>
          <w:lang w:val="x-none"/>
        </w:rPr>
        <w:t xml:space="preserve">Konsultacje z zakresu </w:t>
      </w:r>
      <w:proofErr w:type="spellStart"/>
      <w:r w:rsidR="002D1FCC" w:rsidRPr="002D1FCC">
        <w:rPr>
          <w:rFonts w:ascii="Arial" w:hAnsi="Arial" w:cs="Arial"/>
          <w:b/>
          <w:bCs/>
          <w:iCs/>
          <w:lang w:val="x-none"/>
        </w:rPr>
        <w:t>psychotraumatologii</w:t>
      </w:r>
      <w:proofErr w:type="spellEnd"/>
      <w:r w:rsidR="002D1FCC" w:rsidRPr="002D1FCC">
        <w:rPr>
          <w:rFonts w:ascii="Arial" w:hAnsi="Arial" w:cs="Arial"/>
          <w:b/>
          <w:bCs/>
          <w:iCs/>
          <w:lang w:val="x-none"/>
        </w:rPr>
        <w:t xml:space="preserve"> dla funkcjonariuszy </w:t>
      </w:r>
      <w:r w:rsidR="009D13BF">
        <w:rPr>
          <w:rFonts w:ascii="Arial" w:hAnsi="Arial" w:cs="Arial"/>
          <w:b/>
          <w:bCs/>
          <w:iCs/>
          <w:lang w:val="x-none"/>
        </w:rPr>
        <w:t>P</w:t>
      </w:r>
      <w:r w:rsidR="002D1FCC" w:rsidRPr="002D1FCC">
        <w:rPr>
          <w:rFonts w:ascii="Arial" w:hAnsi="Arial" w:cs="Arial"/>
          <w:b/>
          <w:bCs/>
          <w:iCs/>
          <w:lang w:val="x-none"/>
        </w:rPr>
        <w:t>olicji - uczestników projektu Gdyński Kurs na Zdrowie w Pracy"</w:t>
      </w:r>
    </w:p>
    <w:p w14:paraId="50622D07" w14:textId="20665F9A" w:rsidR="00D4715E" w:rsidRPr="006A4F5E" w:rsidRDefault="000D03EE" w:rsidP="006A4F5E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Przedmiot Umowy </w:t>
      </w:r>
      <w:r w:rsidR="008A4AD9" w:rsidRPr="006A4F5E">
        <w:rPr>
          <w:rFonts w:ascii="Arial" w:hAnsi="Arial" w:cs="Arial"/>
        </w:rPr>
        <w:t>ma być wykonan</w:t>
      </w:r>
      <w:r w:rsidRPr="006A4F5E">
        <w:rPr>
          <w:rFonts w:ascii="Arial" w:hAnsi="Arial" w:cs="Arial"/>
        </w:rPr>
        <w:t>y</w:t>
      </w:r>
      <w:r w:rsidR="008A4AD9" w:rsidRPr="006A4F5E">
        <w:rPr>
          <w:rFonts w:ascii="Arial" w:hAnsi="Arial" w:cs="Arial"/>
        </w:rPr>
        <w:t xml:space="preserve"> zgodnie z postanowieniami niniejszej Umowy</w:t>
      </w:r>
      <w:r w:rsidR="002B202F" w:rsidRPr="006A4F5E">
        <w:rPr>
          <w:rFonts w:ascii="Arial" w:hAnsi="Arial" w:cs="Arial"/>
          <w:bCs/>
        </w:rPr>
        <w:t xml:space="preserve">, </w:t>
      </w:r>
      <w:r w:rsidR="002B202F" w:rsidRPr="006A4F5E">
        <w:rPr>
          <w:rFonts w:ascii="Arial" w:hAnsi="Arial" w:cs="Arial"/>
        </w:rPr>
        <w:t>specyfikacją warunków zamówienia (SWZ)</w:t>
      </w:r>
      <w:r w:rsidR="00D46795" w:rsidRPr="006A4F5E">
        <w:rPr>
          <w:rFonts w:ascii="Arial" w:hAnsi="Arial" w:cs="Arial"/>
        </w:rPr>
        <w:t xml:space="preserve"> </w:t>
      </w:r>
      <w:r w:rsidR="008A4AD9" w:rsidRPr="006A4F5E">
        <w:rPr>
          <w:rFonts w:ascii="Arial" w:hAnsi="Arial" w:cs="Arial"/>
        </w:rPr>
        <w:t>oraz złożoną ofertą. Szczegółowy zakres</w:t>
      </w:r>
      <w:r w:rsidRPr="006A4F5E">
        <w:rPr>
          <w:rFonts w:ascii="Arial" w:hAnsi="Arial" w:cs="Arial"/>
        </w:rPr>
        <w:t xml:space="preserve"> </w:t>
      </w:r>
      <w:r w:rsidR="00FC2B84" w:rsidRPr="006A4F5E">
        <w:rPr>
          <w:rFonts w:ascii="Arial" w:hAnsi="Arial" w:cs="Arial"/>
        </w:rPr>
        <w:t xml:space="preserve">usług </w:t>
      </w:r>
      <w:r w:rsidR="008A4AD9" w:rsidRPr="006A4F5E">
        <w:rPr>
          <w:rFonts w:ascii="Arial" w:hAnsi="Arial" w:cs="Arial"/>
        </w:rPr>
        <w:t xml:space="preserve">wchodzących w zakres realizacji Przedmiotu Umowy określa </w:t>
      </w:r>
      <w:r w:rsidR="00A113C8" w:rsidRPr="006A4F5E">
        <w:rPr>
          <w:rFonts w:ascii="Arial" w:hAnsi="Arial" w:cs="Arial"/>
        </w:rPr>
        <w:t>O</w:t>
      </w:r>
      <w:r w:rsidR="008A4AD9" w:rsidRPr="006A4F5E">
        <w:rPr>
          <w:rFonts w:ascii="Arial" w:hAnsi="Arial" w:cs="Arial"/>
        </w:rPr>
        <w:t xml:space="preserve">pis przedmiotu zamówienia (OPZ) </w:t>
      </w:r>
      <w:r w:rsidR="008A4AD9" w:rsidRPr="006A4F5E">
        <w:rPr>
          <w:rFonts w:ascii="Arial" w:hAnsi="Arial" w:cs="Arial"/>
          <w:b/>
          <w:bCs/>
        </w:rPr>
        <w:t>stanowiący Załącznik nr 1 do Umowy</w:t>
      </w:r>
      <w:r w:rsidR="008A4AD9" w:rsidRPr="006A4F5E">
        <w:rPr>
          <w:rFonts w:ascii="Arial" w:hAnsi="Arial" w:cs="Arial"/>
        </w:rPr>
        <w:t>.</w:t>
      </w:r>
      <w:r w:rsidR="00D4715E" w:rsidRPr="006A4F5E">
        <w:rPr>
          <w:rFonts w:ascii="Arial" w:hAnsi="Arial" w:cs="Arial"/>
        </w:rPr>
        <w:t xml:space="preserve"> </w:t>
      </w:r>
    </w:p>
    <w:p w14:paraId="2F22A3C1" w14:textId="3485DA6D" w:rsidR="00F07C00" w:rsidRPr="006A4F5E" w:rsidRDefault="00F07C00" w:rsidP="006A4F5E">
      <w:pPr>
        <w:numPr>
          <w:ilvl w:val="0"/>
          <w:numId w:val="49"/>
        </w:numPr>
        <w:spacing w:after="0" w:line="276" w:lineRule="auto"/>
        <w:ind w:right="11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bCs/>
          <w:color w:val="auto"/>
        </w:rPr>
        <w:t>Wykonawca oświadcza, że zapoznał się w niezbędnym zakresie z dokumentacją zamówienia i wymaganiami Zamawiającego oraz oświadcza</w:t>
      </w:r>
      <w:r w:rsidR="001111C4">
        <w:rPr>
          <w:rFonts w:ascii="Arial" w:hAnsi="Arial" w:cs="Arial"/>
          <w:bCs/>
          <w:color w:val="auto"/>
        </w:rPr>
        <w:t>,</w:t>
      </w:r>
      <w:r w:rsidRPr="006A4F5E">
        <w:rPr>
          <w:rFonts w:ascii="Arial" w:hAnsi="Arial" w:cs="Arial"/>
          <w:bCs/>
          <w:color w:val="auto"/>
        </w:rPr>
        <w:t xml:space="preserve"> że uznaje ją za kompletną, prawidłową i wystarczającą do wykonania Przedmiotu Umowy</w:t>
      </w:r>
      <w:r w:rsidR="00665FEC" w:rsidRPr="006A4F5E">
        <w:rPr>
          <w:rFonts w:ascii="Arial" w:hAnsi="Arial" w:cs="Arial"/>
          <w:bCs/>
          <w:color w:val="auto"/>
        </w:rPr>
        <w:t xml:space="preserve"> oraz, że będzie realizował umowę zgodnie z wytycznymi dotyczącymi realizacji zadań dofinansowanych ze środków unijnych w tym w szczególności w zakresie oznakowania i prowadzenia dokumentacji</w:t>
      </w:r>
      <w:r w:rsidRPr="006A4F5E">
        <w:rPr>
          <w:rFonts w:ascii="Arial" w:hAnsi="Arial" w:cs="Arial"/>
          <w:bCs/>
          <w:color w:val="auto"/>
        </w:rPr>
        <w:t xml:space="preserve">. </w:t>
      </w:r>
    </w:p>
    <w:p w14:paraId="5231169B" w14:textId="2925C52C" w:rsidR="00EC4C3F" w:rsidRPr="006A4F5E" w:rsidRDefault="00112BAE" w:rsidP="006A4F5E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bCs/>
        </w:rPr>
        <w:t xml:space="preserve">Wykonawca oświadcza, że posiada możliwości finansowe i techniczne, a także wszelkie wymagane kwalifikacje oraz uprawnienia niezbędne dla należytego wykonania Przedmiotu Umowy. </w:t>
      </w:r>
    </w:p>
    <w:p w14:paraId="13D0AE61" w14:textId="3EE9D6B9" w:rsidR="00EC4C3F" w:rsidRPr="006A4F5E" w:rsidRDefault="00003931" w:rsidP="006A4F5E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Wykonawca gwarantuje wykonanie </w:t>
      </w:r>
      <w:r w:rsidR="000D03EE" w:rsidRPr="006A4F5E">
        <w:rPr>
          <w:rFonts w:ascii="Arial" w:hAnsi="Arial" w:cs="Arial"/>
        </w:rPr>
        <w:t xml:space="preserve">Przedmiotu Umowy </w:t>
      </w:r>
      <w:r w:rsidR="00F07C00" w:rsidRPr="006A4F5E">
        <w:rPr>
          <w:rFonts w:ascii="Arial" w:hAnsi="Arial" w:cs="Arial"/>
        </w:rPr>
        <w:t xml:space="preserve">zgodnie z wytycznymi </w:t>
      </w:r>
      <w:r w:rsidR="00856178">
        <w:rPr>
          <w:rFonts w:ascii="Arial" w:hAnsi="Arial" w:cs="Arial"/>
        </w:rPr>
        <w:br/>
      </w:r>
      <w:r w:rsidR="00F07C00" w:rsidRPr="006A4F5E">
        <w:rPr>
          <w:rFonts w:ascii="Arial" w:hAnsi="Arial" w:cs="Arial"/>
        </w:rPr>
        <w:t xml:space="preserve">i obowiązkami zawartymi w OPZ, z postanowieniami umownymi oraz z obowiązującymi </w:t>
      </w:r>
      <w:r w:rsidR="00856178">
        <w:rPr>
          <w:rFonts w:ascii="Arial" w:hAnsi="Arial" w:cs="Arial"/>
        </w:rPr>
        <w:br/>
      </w:r>
      <w:r w:rsidR="00F07C00" w:rsidRPr="006A4F5E">
        <w:rPr>
          <w:rFonts w:ascii="Arial" w:hAnsi="Arial" w:cs="Arial"/>
        </w:rPr>
        <w:t xml:space="preserve">w tym zakresie przepisami i normami, w </w:t>
      </w:r>
      <w:r w:rsidR="00665FEC" w:rsidRPr="006A4F5E">
        <w:rPr>
          <w:rFonts w:ascii="Arial" w:hAnsi="Arial" w:cs="Arial"/>
        </w:rPr>
        <w:t>tym przepisów dotyczących ochrony danych osobowych</w:t>
      </w:r>
      <w:r w:rsidR="00F07C00" w:rsidRPr="006A4F5E">
        <w:rPr>
          <w:rFonts w:ascii="Arial" w:hAnsi="Arial" w:cs="Arial"/>
        </w:rPr>
        <w:t>.</w:t>
      </w:r>
    </w:p>
    <w:p w14:paraId="3C4E1724" w14:textId="46F1ABF0" w:rsidR="00665FEC" w:rsidRPr="006A4F5E" w:rsidRDefault="00112BAE" w:rsidP="006A4F5E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Wykonawca gwarantuje ponadto, iż </w:t>
      </w:r>
      <w:r w:rsidR="00151E3C" w:rsidRPr="006A4F5E">
        <w:rPr>
          <w:rFonts w:ascii="Arial" w:hAnsi="Arial" w:cs="Arial"/>
        </w:rPr>
        <w:t xml:space="preserve">w ramach Przedmiotu Umowy usługi </w:t>
      </w:r>
      <w:r w:rsidRPr="006A4F5E">
        <w:rPr>
          <w:rFonts w:ascii="Arial" w:hAnsi="Arial" w:cs="Arial"/>
        </w:rPr>
        <w:t xml:space="preserve">świadczone </w:t>
      </w:r>
      <w:r w:rsidR="00FC2B84" w:rsidRPr="006A4F5E">
        <w:rPr>
          <w:rFonts w:ascii="Arial" w:hAnsi="Arial" w:cs="Arial"/>
        </w:rPr>
        <w:t xml:space="preserve">będą </w:t>
      </w:r>
      <w:r w:rsidRPr="006A4F5E">
        <w:rPr>
          <w:rFonts w:ascii="Arial" w:hAnsi="Arial" w:cs="Arial"/>
        </w:rPr>
        <w:t>przez wykwalifikowanych specjalistów Wykonawcy posiadających uprawnienia wymagane przepisami</w:t>
      </w:r>
      <w:bookmarkStart w:id="0" w:name="_Hlk66958542"/>
      <w:bookmarkStart w:id="1" w:name="_Hlk66263876"/>
      <w:r w:rsidR="00665FEC" w:rsidRPr="006A4F5E">
        <w:rPr>
          <w:rFonts w:ascii="Arial" w:hAnsi="Arial" w:cs="Arial"/>
        </w:rPr>
        <w:t xml:space="preserve"> zgodnie z warunkami udziału określonymi w postępowaniu, którego wynikiem jest zawarta niniejsza umowa. </w:t>
      </w:r>
    </w:p>
    <w:p w14:paraId="212D7C00" w14:textId="7F8F6CCE" w:rsidR="00CD20D9" w:rsidRPr="006A4F5E" w:rsidRDefault="00CD20D9" w:rsidP="006A4F5E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Wykonawca oświadcza, że wykona </w:t>
      </w:r>
      <w:r w:rsidR="00245DE3" w:rsidRPr="006A4F5E">
        <w:rPr>
          <w:rFonts w:ascii="Arial" w:hAnsi="Arial" w:cs="Arial"/>
        </w:rPr>
        <w:t xml:space="preserve">Przedmiot Umowy </w:t>
      </w:r>
      <w:r w:rsidRPr="006A4F5E">
        <w:rPr>
          <w:rFonts w:ascii="Arial" w:hAnsi="Arial" w:cs="Arial"/>
        </w:rPr>
        <w:t>siłami własnymi.</w:t>
      </w:r>
    </w:p>
    <w:p w14:paraId="68FAD787" w14:textId="77777777" w:rsidR="00CD20D9" w:rsidRPr="006A4F5E" w:rsidRDefault="00CD20D9" w:rsidP="006A4F5E">
      <w:pPr>
        <w:pStyle w:val="Bezodstpw"/>
        <w:spacing w:line="276" w:lineRule="auto"/>
        <w:ind w:left="360"/>
        <w:jc w:val="both"/>
        <w:rPr>
          <w:rFonts w:ascii="Arial" w:hAnsi="Arial" w:cs="Arial"/>
          <w:i/>
        </w:rPr>
      </w:pPr>
      <w:r w:rsidRPr="006A4F5E">
        <w:rPr>
          <w:rFonts w:ascii="Arial" w:hAnsi="Arial" w:cs="Arial"/>
          <w:i/>
        </w:rPr>
        <w:t>[lub]</w:t>
      </w:r>
    </w:p>
    <w:p w14:paraId="7A2B337A" w14:textId="5B0A377C" w:rsidR="00CD20D9" w:rsidRPr="006A4F5E" w:rsidRDefault="00CD20D9" w:rsidP="006A4F5E">
      <w:pPr>
        <w:pStyle w:val="Bezodstpw"/>
        <w:spacing w:line="276" w:lineRule="auto"/>
        <w:ind w:left="360"/>
        <w:jc w:val="both"/>
        <w:rPr>
          <w:rFonts w:ascii="Arial" w:hAnsi="Arial" w:cs="Arial"/>
          <w:bCs/>
        </w:rPr>
      </w:pPr>
      <w:r w:rsidRPr="006A4F5E">
        <w:rPr>
          <w:rFonts w:ascii="Arial" w:hAnsi="Arial" w:cs="Arial"/>
        </w:rPr>
        <w:t xml:space="preserve">Wykonawca oświadcza, że wykona </w:t>
      </w:r>
      <w:r w:rsidR="00245DE3" w:rsidRPr="006A4F5E">
        <w:rPr>
          <w:rFonts w:ascii="Arial" w:hAnsi="Arial" w:cs="Arial"/>
        </w:rPr>
        <w:t xml:space="preserve">Przedmiot Umowy </w:t>
      </w:r>
      <w:r w:rsidRPr="006A4F5E">
        <w:rPr>
          <w:rFonts w:ascii="Arial" w:hAnsi="Arial" w:cs="Arial"/>
        </w:rPr>
        <w:t>przy pomocy Podwykonawcy/ów, którym powierzy …</w:t>
      </w:r>
      <w:r w:rsidR="00665FEC" w:rsidRPr="006A4F5E">
        <w:rPr>
          <w:rFonts w:ascii="Arial" w:hAnsi="Arial" w:cs="Arial"/>
        </w:rPr>
        <w:t>……………………….</w:t>
      </w:r>
      <w:r w:rsidRPr="006A4F5E">
        <w:rPr>
          <w:rFonts w:ascii="Arial" w:hAnsi="Arial" w:cs="Arial"/>
        </w:rPr>
        <w:t>.</w:t>
      </w:r>
    </w:p>
    <w:bookmarkEnd w:id="0"/>
    <w:p w14:paraId="2ACAFECA" w14:textId="279BC413" w:rsidR="00CD20D9" w:rsidRPr="006A4F5E" w:rsidRDefault="00CD20D9" w:rsidP="006A4F5E">
      <w:pPr>
        <w:spacing w:after="0" w:line="276" w:lineRule="auto"/>
        <w:ind w:left="0" w:right="11" w:firstLine="0"/>
        <w:rPr>
          <w:rFonts w:ascii="Arial" w:hAnsi="Arial" w:cs="Arial"/>
          <w:color w:val="auto"/>
        </w:rPr>
      </w:pPr>
    </w:p>
    <w:p w14:paraId="14A0EE5E" w14:textId="2799FC4F" w:rsidR="00CD20D9" w:rsidRPr="006A4F5E" w:rsidRDefault="00CD20D9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897B76" w:rsidRPr="006A4F5E">
        <w:rPr>
          <w:rFonts w:ascii="Arial" w:hAnsi="Arial" w:cs="Arial"/>
          <w:b/>
          <w:bCs/>
        </w:rPr>
        <w:t>2</w:t>
      </w:r>
      <w:r w:rsidR="008648E6" w:rsidRPr="006A4F5E">
        <w:rPr>
          <w:rFonts w:ascii="Arial" w:hAnsi="Arial" w:cs="Arial"/>
          <w:b/>
          <w:bCs/>
        </w:rPr>
        <w:t>.</w:t>
      </w:r>
    </w:p>
    <w:p w14:paraId="7CE5556D" w14:textId="77777777" w:rsidR="00CD20D9" w:rsidRPr="006A4F5E" w:rsidRDefault="00CD20D9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lastRenderedPageBreak/>
        <w:t>OBOWIĄZKI I UPRAWNIENIA STRON</w:t>
      </w:r>
    </w:p>
    <w:bookmarkEnd w:id="1"/>
    <w:p w14:paraId="050B292B" w14:textId="77777777" w:rsidR="00CD20D9" w:rsidRPr="006A4F5E" w:rsidRDefault="00CD20D9" w:rsidP="006A4F5E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Zamawiający:</w:t>
      </w:r>
    </w:p>
    <w:p w14:paraId="48B274FA" w14:textId="0CF7E82E" w:rsidR="00D46795" w:rsidRPr="00B7608B" w:rsidRDefault="00CD20D9" w:rsidP="006A4F5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EE0000"/>
        </w:rPr>
      </w:pPr>
      <w:r w:rsidRPr="00B7608B">
        <w:rPr>
          <w:rFonts w:ascii="Arial" w:hAnsi="Arial" w:cs="Arial"/>
          <w:color w:val="EE0000"/>
        </w:rPr>
        <w:t xml:space="preserve">przekaże </w:t>
      </w:r>
      <w:r w:rsidR="00B7608B" w:rsidRPr="00B7608B">
        <w:rPr>
          <w:rFonts w:ascii="Arial" w:hAnsi="Arial" w:cs="Arial"/>
          <w:color w:val="EE0000"/>
        </w:rPr>
        <w:t xml:space="preserve">Wykonawcy </w:t>
      </w:r>
      <w:r w:rsidR="00B7608B" w:rsidRPr="00B7608B">
        <w:rPr>
          <w:rFonts w:ascii="Arial" w:hAnsi="Arial" w:cs="Arial"/>
          <w:b/>
          <w:bCs/>
          <w:color w:val="EE0000"/>
        </w:rPr>
        <w:t>częściowe</w:t>
      </w:r>
      <w:r w:rsidR="00B7608B" w:rsidRPr="00B7608B">
        <w:rPr>
          <w:rFonts w:ascii="Arial" w:hAnsi="Arial" w:cs="Arial"/>
          <w:color w:val="EE0000"/>
        </w:rPr>
        <w:t xml:space="preserve"> wykazy osób, które objęte są wsparciem będącym przedmiotem zamówienia (wykaz będą przekazywane, niezwłocznie po zrekrutowaniu kolejnych uczestników projektu);</w:t>
      </w:r>
    </w:p>
    <w:p w14:paraId="11F5E22A" w14:textId="015AF5FD" w:rsidR="004F1138" w:rsidRPr="006A4F5E" w:rsidRDefault="004F1138" w:rsidP="006A4F5E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 lokal do świadczenia usług o których mowa w opisie przedmiotu zamówienia;</w:t>
      </w:r>
    </w:p>
    <w:p w14:paraId="6C185041" w14:textId="383CF251" w:rsidR="008429FE" w:rsidRPr="006A4F5E" w:rsidRDefault="008429FE" w:rsidP="006A4F5E">
      <w:pPr>
        <w:pStyle w:val="Akapitzlist"/>
        <w:numPr>
          <w:ilvl w:val="0"/>
          <w:numId w:val="8"/>
        </w:numPr>
        <w:spacing w:after="0" w:line="276" w:lineRule="auto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zapewni nadzór i odbiór zrealizowanych </w:t>
      </w:r>
      <w:r w:rsidR="007C11A8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>sług;</w:t>
      </w:r>
    </w:p>
    <w:p w14:paraId="1F6CCCFD" w14:textId="77777777" w:rsidR="00321E8B" w:rsidRPr="006A4F5E" w:rsidRDefault="00D46795" w:rsidP="006A4F5E">
      <w:pPr>
        <w:pStyle w:val="Bezodstpw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zapłaci wynagrodzenie należne Wykonawcy za prawidłowo wykonan</w:t>
      </w:r>
      <w:r w:rsidR="00B72C83" w:rsidRPr="006A4F5E">
        <w:rPr>
          <w:rFonts w:ascii="Arial" w:hAnsi="Arial" w:cs="Arial"/>
        </w:rPr>
        <w:t>e</w:t>
      </w:r>
      <w:r w:rsidRPr="006A4F5E">
        <w:rPr>
          <w:rFonts w:ascii="Arial" w:hAnsi="Arial" w:cs="Arial"/>
        </w:rPr>
        <w:t xml:space="preserve"> </w:t>
      </w:r>
      <w:r w:rsidR="007C11A8" w:rsidRPr="006A4F5E">
        <w:rPr>
          <w:rFonts w:ascii="Arial" w:hAnsi="Arial" w:cs="Arial"/>
        </w:rPr>
        <w:t>u</w:t>
      </w:r>
      <w:r w:rsidR="00B72C83" w:rsidRPr="006A4F5E">
        <w:rPr>
          <w:rFonts w:ascii="Arial" w:hAnsi="Arial" w:cs="Arial"/>
        </w:rPr>
        <w:t>sługi</w:t>
      </w:r>
      <w:r w:rsidR="00321E8B" w:rsidRPr="006A4F5E">
        <w:rPr>
          <w:rFonts w:ascii="Arial" w:hAnsi="Arial" w:cs="Arial"/>
        </w:rPr>
        <w:t>;</w:t>
      </w:r>
    </w:p>
    <w:p w14:paraId="31F76A5D" w14:textId="57AA421E" w:rsidR="004F380E" w:rsidRPr="006A4F5E" w:rsidRDefault="004F380E" w:rsidP="006A4F5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Wykonawca zobowiązany jest do: </w:t>
      </w:r>
    </w:p>
    <w:p w14:paraId="7BB82F73" w14:textId="364CCD64" w:rsidR="004F380E" w:rsidRPr="006A4F5E" w:rsidRDefault="000D03EE" w:rsidP="006A4F5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w</w:t>
      </w:r>
      <w:r w:rsidR="004F380E" w:rsidRPr="006A4F5E">
        <w:rPr>
          <w:rFonts w:ascii="Arial" w:hAnsi="Arial" w:cs="Arial"/>
          <w:color w:val="auto"/>
        </w:rPr>
        <w:t xml:space="preserve">ykonywania </w:t>
      </w:r>
      <w:r w:rsidR="007C11A8" w:rsidRPr="006A4F5E">
        <w:rPr>
          <w:rFonts w:ascii="Arial" w:hAnsi="Arial" w:cs="Arial"/>
          <w:color w:val="auto"/>
        </w:rPr>
        <w:t xml:space="preserve">usług </w:t>
      </w:r>
      <w:r w:rsidR="004F380E" w:rsidRPr="006A4F5E">
        <w:rPr>
          <w:rFonts w:ascii="Arial" w:hAnsi="Arial" w:cs="Arial"/>
          <w:color w:val="auto"/>
        </w:rPr>
        <w:t xml:space="preserve">z należytą starannością, zgodnie z </w:t>
      </w:r>
      <w:r w:rsidR="00665FEC" w:rsidRPr="006A4F5E">
        <w:rPr>
          <w:rFonts w:ascii="Arial" w:hAnsi="Arial" w:cs="Arial"/>
          <w:color w:val="auto"/>
        </w:rPr>
        <w:t>wytycznymi zawartymi w OPZ</w:t>
      </w:r>
      <w:r w:rsidR="004F380E" w:rsidRPr="006A4F5E">
        <w:rPr>
          <w:rFonts w:ascii="Arial" w:hAnsi="Arial" w:cs="Arial"/>
          <w:color w:val="auto"/>
        </w:rPr>
        <w:t>, wiedzą oraz najlepszymi praktykami przyjętymi przy świadczeniu tego rodzaju usług</w:t>
      </w:r>
      <w:r w:rsidR="007C11A8" w:rsidRPr="006A4F5E">
        <w:rPr>
          <w:rFonts w:ascii="Arial" w:hAnsi="Arial" w:cs="Arial"/>
          <w:color w:val="auto"/>
        </w:rPr>
        <w:t>;</w:t>
      </w:r>
      <w:r w:rsidR="004F380E" w:rsidRPr="006A4F5E">
        <w:rPr>
          <w:rFonts w:ascii="Arial" w:hAnsi="Arial" w:cs="Arial"/>
          <w:color w:val="auto"/>
        </w:rPr>
        <w:t xml:space="preserve"> </w:t>
      </w:r>
    </w:p>
    <w:p w14:paraId="64013B6C" w14:textId="0E196A48" w:rsidR="004F380E" w:rsidRPr="006A4F5E" w:rsidRDefault="000D03EE" w:rsidP="006A4F5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w</w:t>
      </w:r>
      <w:r w:rsidR="004F380E" w:rsidRPr="006A4F5E">
        <w:rPr>
          <w:rFonts w:ascii="Arial" w:hAnsi="Arial" w:cs="Arial"/>
          <w:color w:val="auto"/>
        </w:rPr>
        <w:t xml:space="preserve">ykonywania </w:t>
      </w:r>
      <w:r w:rsidR="007C11A8" w:rsidRPr="006A4F5E">
        <w:rPr>
          <w:rFonts w:ascii="Arial" w:hAnsi="Arial" w:cs="Arial"/>
          <w:color w:val="auto"/>
        </w:rPr>
        <w:t xml:space="preserve">usług </w:t>
      </w:r>
      <w:r w:rsidR="004F380E" w:rsidRPr="006A4F5E">
        <w:rPr>
          <w:rFonts w:ascii="Arial" w:hAnsi="Arial" w:cs="Arial"/>
          <w:color w:val="auto"/>
        </w:rPr>
        <w:t xml:space="preserve">zgodnie z </w:t>
      </w:r>
      <w:r w:rsidR="00665FEC" w:rsidRPr="006A4F5E">
        <w:rPr>
          <w:rFonts w:ascii="Arial" w:hAnsi="Arial" w:cs="Arial"/>
          <w:color w:val="auto"/>
        </w:rPr>
        <w:t xml:space="preserve">obowiązującymi przepisami  w tym w szczególności </w:t>
      </w:r>
      <w:r w:rsidR="004F380E" w:rsidRPr="006A4F5E">
        <w:rPr>
          <w:rFonts w:ascii="Arial" w:hAnsi="Arial" w:cs="Arial"/>
          <w:color w:val="auto"/>
        </w:rPr>
        <w:t xml:space="preserve">, niniejszą </w:t>
      </w:r>
      <w:r w:rsidR="007C11A8" w:rsidRPr="006A4F5E">
        <w:rPr>
          <w:rFonts w:ascii="Arial" w:hAnsi="Arial" w:cs="Arial"/>
          <w:color w:val="auto"/>
        </w:rPr>
        <w:t>U</w:t>
      </w:r>
      <w:r w:rsidR="004F380E" w:rsidRPr="006A4F5E">
        <w:rPr>
          <w:rFonts w:ascii="Arial" w:hAnsi="Arial" w:cs="Arial"/>
          <w:color w:val="auto"/>
        </w:rPr>
        <w:t>mową</w:t>
      </w:r>
      <w:r w:rsidR="00330B23">
        <w:rPr>
          <w:rFonts w:ascii="Arial" w:hAnsi="Arial" w:cs="Arial"/>
          <w:color w:val="auto"/>
        </w:rPr>
        <w:t>,</w:t>
      </w:r>
      <w:r w:rsidR="004F380E" w:rsidRPr="006A4F5E">
        <w:rPr>
          <w:rFonts w:ascii="Arial" w:hAnsi="Arial" w:cs="Arial"/>
          <w:color w:val="auto"/>
        </w:rPr>
        <w:t xml:space="preserve"> </w:t>
      </w:r>
      <w:r w:rsidR="004F1138">
        <w:rPr>
          <w:rFonts w:ascii="Arial" w:hAnsi="Arial" w:cs="Arial"/>
          <w:color w:val="auto"/>
        </w:rPr>
        <w:t>wytycznymi</w:t>
      </w:r>
      <w:r w:rsidR="004F380E" w:rsidRPr="006A4F5E">
        <w:rPr>
          <w:rFonts w:ascii="Arial" w:hAnsi="Arial" w:cs="Arial"/>
          <w:color w:val="auto"/>
        </w:rPr>
        <w:t xml:space="preserve"> Zamawiającego</w:t>
      </w:r>
      <w:r w:rsidR="004F1138">
        <w:rPr>
          <w:rFonts w:ascii="Arial" w:hAnsi="Arial" w:cs="Arial"/>
          <w:color w:val="auto"/>
        </w:rPr>
        <w:t xml:space="preserve"> oraz dokumentami programowymi </w:t>
      </w:r>
      <w:r w:rsidR="00856178">
        <w:rPr>
          <w:rFonts w:ascii="Arial" w:hAnsi="Arial" w:cs="Arial"/>
          <w:color w:val="auto"/>
        </w:rPr>
        <w:br/>
      </w:r>
      <w:r w:rsidR="004F1138">
        <w:rPr>
          <w:rFonts w:ascii="Arial" w:hAnsi="Arial" w:cs="Arial"/>
          <w:color w:val="auto"/>
        </w:rPr>
        <w:t xml:space="preserve">i wytycznymi instytucji </w:t>
      </w:r>
      <w:r w:rsidR="001111C4">
        <w:rPr>
          <w:rFonts w:ascii="Arial" w:hAnsi="Arial" w:cs="Arial"/>
          <w:color w:val="auto"/>
        </w:rPr>
        <w:t>dofinansowującej</w:t>
      </w:r>
      <w:r w:rsidR="002A3934">
        <w:rPr>
          <w:rFonts w:ascii="Arial" w:hAnsi="Arial" w:cs="Arial"/>
          <w:color w:val="auto"/>
        </w:rPr>
        <w:t xml:space="preserve">. </w:t>
      </w:r>
    </w:p>
    <w:p w14:paraId="1E5186C3" w14:textId="12F7F2C9" w:rsidR="004F380E" w:rsidRPr="006A4F5E" w:rsidRDefault="00DD4595" w:rsidP="006A4F5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niezwłocznego </w:t>
      </w:r>
      <w:r w:rsidR="007C11A8" w:rsidRPr="006A4F5E">
        <w:rPr>
          <w:rFonts w:ascii="Arial" w:hAnsi="Arial" w:cs="Arial"/>
          <w:color w:val="auto"/>
        </w:rPr>
        <w:t>i</w:t>
      </w:r>
      <w:r w:rsidR="004F380E" w:rsidRPr="006A4F5E">
        <w:rPr>
          <w:rFonts w:ascii="Arial" w:hAnsi="Arial" w:cs="Arial"/>
          <w:color w:val="auto"/>
        </w:rPr>
        <w:t xml:space="preserve">nformowania Zamawiającego o postępie oraz wszelkich </w:t>
      </w:r>
      <w:r w:rsidR="00665FEC" w:rsidRPr="006A4F5E">
        <w:rPr>
          <w:rFonts w:ascii="Arial" w:hAnsi="Arial" w:cs="Arial"/>
          <w:color w:val="auto"/>
        </w:rPr>
        <w:t xml:space="preserve">problemach </w:t>
      </w:r>
      <w:r w:rsidR="004F380E" w:rsidRPr="006A4F5E">
        <w:rPr>
          <w:rFonts w:ascii="Arial" w:hAnsi="Arial" w:cs="Arial"/>
          <w:color w:val="auto"/>
        </w:rPr>
        <w:t xml:space="preserve"> w realizacji </w:t>
      </w:r>
      <w:r w:rsidR="007C11A8" w:rsidRPr="006A4F5E">
        <w:rPr>
          <w:rFonts w:ascii="Arial" w:hAnsi="Arial" w:cs="Arial"/>
          <w:color w:val="auto"/>
        </w:rPr>
        <w:t xml:space="preserve">usług, </w:t>
      </w:r>
      <w:r w:rsidR="004F380E" w:rsidRPr="006A4F5E">
        <w:rPr>
          <w:rFonts w:ascii="Arial" w:hAnsi="Arial" w:cs="Arial"/>
          <w:color w:val="auto"/>
        </w:rPr>
        <w:t xml:space="preserve">jak również informowania Zamawiającego o </w:t>
      </w:r>
      <w:r w:rsidR="00665FEC" w:rsidRPr="006A4F5E">
        <w:rPr>
          <w:rFonts w:ascii="Arial" w:hAnsi="Arial" w:cs="Arial"/>
          <w:color w:val="auto"/>
        </w:rPr>
        <w:t xml:space="preserve">zagrożeniach związanych z realizacją zamówienia w tym w szczególności ilości lub jakości świadczonych usług; </w:t>
      </w:r>
    </w:p>
    <w:p w14:paraId="49433FB4" w14:textId="40640F85" w:rsidR="007C11A8" w:rsidRPr="006A4F5E" w:rsidRDefault="007C11A8" w:rsidP="006A4F5E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p</w:t>
      </w:r>
      <w:r w:rsidR="004F380E" w:rsidRPr="006A4F5E">
        <w:rPr>
          <w:rFonts w:ascii="Arial" w:hAnsi="Arial" w:cs="Arial"/>
          <w:color w:val="auto"/>
        </w:rPr>
        <w:t>rze</w:t>
      </w:r>
      <w:r w:rsidR="00665FEC" w:rsidRPr="006A4F5E">
        <w:rPr>
          <w:rFonts w:ascii="Arial" w:hAnsi="Arial" w:cs="Arial"/>
          <w:color w:val="auto"/>
        </w:rPr>
        <w:t>kazanie</w:t>
      </w:r>
      <w:r w:rsidR="004F380E" w:rsidRPr="006A4F5E">
        <w:rPr>
          <w:rFonts w:ascii="Arial" w:hAnsi="Arial" w:cs="Arial"/>
          <w:color w:val="auto"/>
        </w:rPr>
        <w:t xml:space="preserve"> Zamawiającemu dokumentacji </w:t>
      </w:r>
      <w:r w:rsidR="00665FEC" w:rsidRPr="006A4F5E">
        <w:rPr>
          <w:rFonts w:ascii="Arial" w:hAnsi="Arial" w:cs="Arial"/>
          <w:color w:val="auto"/>
        </w:rPr>
        <w:t>o której mowa w OPZ</w:t>
      </w:r>
      <w:r w:rsidR="00925F68" w:rsidRPr="006A4F5E">
        <w:rPr>
          <w:rFonts w:ascii="Arial" w:hAnsi="Arial" w:cs="Arial"/>
          <w:color w:val="auto"/>
        </w:rPr>
        <w:t xml:space="preserve">; </w:t>
      </w:r>
      <w:r w:rsidR="00665FEC" w:rsidRPr="006A4F5E">
        <w:rPr>
          <w:rFonts w:ascii="Arial" w:hAnsi="Arial" w:cs="Arial"/>
          <w:color w:val="auto"/>
        </w:rPr>
        <w:t xml:space="preserve"> </w:t>
      </w:r>
    </w:p>
    <w:p w14:paraId="5647A689" w14:textId="77777777" w:rsidR="00330B23" w:rsidRDefault="00F95E86" w:rsidP="006A4F5E">
      <w:pPr>
        <w:pStyle w:val="Akapitzlist"/>
        <w:numPr>
          <w:ilvl w:val="0"/>
          <w:numId w:val="33"/>
        </w:numP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k</w:t>
      </w:r>
      <w:r w:rsidR="00DC184E" w:rsidRPr="006A4F5E">
        <w:rPr>
          <w:rFonts w:ascii="Arial" w:hAnsi="Arial" w:cs="Arial"/>
          <w:color w:val="auto"/>
        </w:rPr>
        <w:t xml:space="preserve">ażdorazowego pisemnego poinformowania </w:t>
      </w:r>
      <w:r w:rsidR="00536EA2" w:rsidRPr="006A4F5E">
        <w:rPr>
          <w:rFonts w:ascii="Arial" w:hAnsi="Arial" w:cs="Arial"/>
          <w:color w:val="auto"/>
        </w:rPr>
        <w:t>Zamawiającego</w:t>
      </w:r>
      <w:r w:rsidR="00DC184E" w:rsidRPr="006A4F5E">
        <w:rPr>
          <w:rFonts w:ascii="Arial" w:hAnsi="Arial" w:cs="Arial"/>
          <w:color w:val="auto"/>
        </w:rPr>
        <w:t xml:space="preserve"> o</w:t>
      </w:r>
      <w:r w:rsidR="00330B23">
        <w:rPr>
          <w:rFonts w:ascii="Arial" w:hAnsi="Arial" w:cs="Arial"/>
          <w:color w:val="auto"/>
        </w:rPr>
        <w:t xml:space="preserve"> problemach przy </w:t>
      </w:r>
      <w:r w:rsidR="00DC184E" w:rsidRPr="006A4F5E">
        <w:rPr>
          <w:rFonts w:ascii="Arial" w:hAnsi="Arial" w:cs="Arial"/>
          <w:color w:val="auto"/>
        </w:rPr>
        <w:t xml:space="preserve"> realizacji</w:t>
      </w:r>
      <w:r w:rsidRPr="006A4F5E">
        <w:rPr>
          <w:rFonts w:ascii="Arial" w:hAnsi="Arial" w:cs="Arial"/>
          <w:color w:val="auto"/>
        </w:rPr>
        <w:t xml:space="preserve"> P</w:t>
      </w:r>
      <w:r w:rsidR="00DC184E" w:rsidRPr="006A4F5E">
        <w:rPr>
          <w:rFonts w:ascii="Arial" w:hAnsi="Arial" w:cs="Arial"/>
          <w:color w:val="auto"/>
        </w:rPr>
        <w:t xml:space="preserve">rzedmiotu </w:t>
      </w:r>
      <w:r w:rsidRPr="006A4F5E">
        <w:rPr>
          <w:rFonts w:ascii="Arial" w:hAnsi="Arial" w:cs="Arial"/>
          <w:color w:val="auto"/>
        </w:rPr>
        <w:t>U</w:t>
      </w:r>
      <w:r w:rsidR="00DC184E" w:rsidRPr="006A4F5E">
        <w:rPr>
          <w:rFonts w:ascii="Arial" w:hAnsi="Arial" w:cs="Arial"/>
          <w:color w:val="auto"/>
        </w:rPr>
        <w:t>mowy</w:t>
      </w:r>
    </w:p>
    <w:p w14:paraId="56767F15" w14:textId="0DA841EF" w:rsidR="00F95E86" w:rsidRDefault="00330B23" w:rsidP="00227ECD">
      <w:pPr>
        <w:pStyle w:val="Akapitzlist"/>
        <w:numPr>
          <w:ilvl w:val="0"/>
          <w:numId w:val="33"/>
        </w:numPr>
        <w:spacing w:after="0" w:line="276" w:lineRule="auto"/>
        <w:ind w:right="0"/>
        <w:rPr>
          <w:rFonts w:ascii="Arial" w:hAnsi="Arial" w:cs="Arial"/>
          <w:color w:val="auto"/>
        </w:rPr>
      </w:pPr>
      <w:r w:rsidRPr="00330B23">
        <w:rPr>
          <w:rFonts w:ascii="Arial" w:hAnsi="Arial" w:cs="Arial"/>
          <w:color w:val="auto"/>
        </w:rPr>
        <w:t xml:space="preserve">każdorazowego pisemnego poinformowania Zamawiającego o realizacji Przedmiotu Umowy </w:t>
      </w:r>
      <w:r w:rsidR="00DC184E" w:rsidRPr="00330B23">
        <w:rPr>
          <w:rFonts w:ascii="Arial" w:hAnsi="Arial" w:cs="Arial"/>
          <w:color w:val="auto"/>
        </w:rPr>
        <w:t>przez Podwykonawcę</w:t>
      </w:r>
      <w:r w:rsidR="00F95E86" w:rsidRPr="00330B23">
        <w:rPr>
          <w:rFonts w:ascii="Arial" w:hAnsi="Arial" w:cs="Arial"/>
          <w:color w:val="auto"/>
        </w:rPr>
        <w:t>;</w:t>
      </w:r>
    </w:p>
    <w:p w14:paraId="0D0EE99E" w14:textId="023691F2" w:rsidR="00B7608B" w:rsidRPr="00B7608B" w:rsidRDefault="00B7608B" w:rsidP="00B7608B">
      <w:pPr>
        <w:pStyle w:val="Akapitzlist"/>
        <w:numPr>
          <w:ilvl w:val="0"/>
          <w:numId w:val="33"/>
        </w:numPr>
        <w:spacing w:after="0" w:line="276" w:lineRule="auto"/>
        <w:ind w:right="0"/>
        <w:rPr>
          <w:rFonts w:ascii="Arial" w:hAnsi="Arial" w:cs="Arial"/>
          <w:color w:val="EE0000"/>
        </w:rPr>
      </w:pPr>
      <w:r w:rsidRPr="00724560">
        <w:rPr>
          <w:rFonts w:ascii="Arial" w:hAnsi="Arial" w:cs="Arial"/>
          <w:b/>
          <w:bCs/>
          <w:color w:val="EE0000"/>
        </w:rPr>
        <w:t>uczestniczenie w spotkaniach zorganizowanych przez Zamawiającego związanych z realizacją przedmiotu umowy</w:t>
      </w:r>
      <w:r w:rsidRPr="00724560">
        <w:rPr>
          <w:rFonts w:ascii="Arial" w:hAnsi="Arial" w:cs="Arial"/>
          <w:color w:val="EE0000"/>
        </w:rPr>
        <w:t>;</w:t>
      </w:r>
    </w:p>
    <w:p w14:paraId="259E4C5D" w14:textId="2250D727" w:rsidR="009802BE" w:rsidRPr="006A4F5E" w:rsidRDefault="00F95E86" w:rsidP="006A4F5E">
      <w:pPr>
        <w:pStyle w:val="Akapitzlist"/>
        <w:numPr>
          <w:ilvl w:val="0"/>
          <w:numId w:val="33"/>
        </w:numPr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w</w:t>
      </w:r>
      <w:r w:rsidR="00DC184E" w:rsidRPr="006A4F5E">
        <w:rPr>
          <w:rFonts w:ascii="Arial" w:hAnsi="Arial" w:cs="Arial"/>
          <w:color w:val="auto"/>
        </w:rPr>
        <w:t xml:space="preserve">skazania nowego Podwykonawcy w przypadku sprzeciwu Zamawiającego, o którym mowa w  </w:t>
      </w:r>
      <w:r w:rsidR="00DC184E" w:rsidRPr="006A4F5E">
        <w:rPr>
          <w:rFonts w:ascii="Arial" w:hAnsi="Arial" w:cs="Arial"/>
          <w:b/>
          <w:bCs/>
          <w:color w:val="auto"/>
        </w:rPr>
        <w:t xml:space="preserve">§ 2 ust. 1 pkt </w:t>
      </w:r>
      <w:r w:rsidR="00330B23">
        <w:rPr>
          <w:rFonts w:ascii="Arial" w:hAnsi="Arial" w:cs="Arial"/>
          <w:b/>
          <w:bCs/>
          <w:color w:val="auto"/>
        </w:rPr>
        <w:t>f</w:t>
      </w:r>
      <w:r w:rsidRPr="006A4F5E">
        <w:rPr>
          <w:rFonts w:ascii="Arial" w:hAnsi="Arial" w:cs="Arial"/>
          <w:b/>
          <w:bCs/>
          <w:color w:val="auto"/>
        </w:rPr>
        <w:t>)</w:t>
      </w:r>
      <w:r w:rsidR="00DC184E" w:rsidRPr="006A4F5E">
        <w:rPr>
          <w:rFonts w:ascii="Arial" w:hAnsi="Arial" w:cs="Arial"/>
          <w:color w:val="auto"/>
        </w:rPr>
        <w:t>.</w:t>
      </w:r>
      <w:r w:rsidR="00DC184E" w:rsidRPr="006A4F5E">
        <w:rPr>
          <w:rFonts w:ascii="Arial" w:hAnsi="Arial" w:cs="Arial"/>
          <w:b/>
          <w:bCs/>
          <w:color w:val="auto"/>
        </w:rPr>
        <w:t xml:space="preserve"> </w:t>
      </w:r>
    </w:p>
    <w:p w14:paraId="64EB0DB0" w14:textId="5845585B" w:rsidR="004F380E" w:rsidRPr="006A4F5E" w:rsidRDefault="00442DFD" w:rsidP="006A4F5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Wykonawca ponadto:</w:t>
      </w:r>
    </w:p>
    <w:p w14:paraId="5874AD4F" w14:textId="47779356" w:rsidR="000C7F21" w:rsidRPr="006A4F5E" w:rsidRDefault="000C7F21" w:rsidP="006A4F5E">
      <w:pPr>
        <w:pStyle w:val="Bezodstpw"/>
        <w:numPr>
          <w:ilvl w:val="0"/>
          <w:numId w:val="7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ponosi odpowiedzialność na zasadach ogólnych za wszelkie szkody wynikłe w trakcie wykonywania</w:t>
      </w:r>
      <w:r w:rsidR="00442DFD" w:rsidRPr="006A4F5E">
        <w:rPr>
          <w:rFonts w:ascii="Arial" w:hAnsi="Arial" w:cs="Arial"/>
        </w:rPr>
        <w:t xml:space="preserve"> u</w:t>
      </w:r>
      <w:r w:rsidRPr="006A4F5E">
        <w:rPr>
          <w:rFonts w:ascii="Arial" w:hAnsi="Arial" w:cs="Arial"/>
        </w:rPr>
        <w:t>sług, w tym za szkody wyrządzone Zamawiającemu</w:t>
      </w:r>
      <w:r w:rsidR="00925F68" w:rsidRPr="006A4F5E">
        <w:rPr>
          <w:rFonts w:ascii="Arial" w:hAnsi="Arial" w:cs="Arial"/>
        </w:rPr>
        <w:t xml:space="preserve">, uczestnikom projektu lub  </w:t>
      </w:r>
      <w:r w:rsidRPr="006A4F5E">
        <w:rPr>
          <w:rFonts w:ascii="Arial" w:hAnsi="Arial" w:cs="Arial"/>
        </w:rPr>
        <w:t xml:space="preserve"> osobom trzecim</w:t>
      </w:r>
      <w:r w:rsidR="00DC184E" w:rsidRPr="006A4F5E">
        <w:rPr>
          <w:rFonts w:ascii="Arial" w:hAnsi="Arial" w:cs="Arial"/>
        </w:rPr>
        <w:t>, w tym za szkody wyrządzone przez Podwykonawcę</w:t>
      </w:r>
      <w:r w:rsidRPr="006A4F5E">
        <w:rPr>
          <w:rFonts w:ascii="Arial" w:hAnsi="Arial" w:cs="Arial"/>
        </w:rPr>
        <w:t>.</w:t>
      </w:r>
    </w:p>
    <w:p w14:paraId="0F2981E6" w14:textId="0AFEC59A" w:rsidR="000C7F21" w:rsidRPr="006A4F5E" w:rsidRDefault="00442DFD" w:rsidP="006A4F5E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zabezpiecza </w:t>
      </w:r>
      <w:r w:rsidR="000C7F21" w:rsidRPr="006A4F5E">
        <w:rPr>
          <w:rFonts w:ascii="Arial" w:hAnsi="Arial" w:cs="Arial"/>
        </w:rPr>
        <w:t xml:space="preserve">urządzenia, sprzęt </w:t>
      </w:r>
      <w:r w:rsidR="00925F68" w:rsidRPr="006A4F5E">
        <w:rPr>
          <w:rFonts w:ascii="Arial" w:hAnsi="Arial" w:cs="Arial"/>
        </w:rPr>
        <w:t xml:space="preserve">i narzędzia </w:t>
      </w:r>
      <w:r w:rsidR="000C7F21" w:rsidRPr="006A4F5E">
        <w:rPr>
          <w:rFonts w:ascii="Arial" w:hAnsi="Arial" w:cs="Arial"/>
        </w:rPr>
        <w:t>niezbędne do wykonania Przedmiotu Umowy</w:t>
      </w:r>
      <w:r w:rsidRPr="006A4F5E">
        <w:rPr>
          <w:rFonts w:ascii="Arial" w:hAnsi="Arial" w:cs="Arial"/>
        </w:rPr>
        <w:t>;</w:t>
      </w:r>
      <w:r w:rsidR="000C7F21" w:rsidRPr="006A4F5E">
        <w:rPr>
          <w:rFonts w:ascii="Arial" w:hAnsi="Arial" w:cs="Arial"/>
        </w:rPr>
        <w:t xml:space="preserve"> </w:t>
      </w:r>
    </w:p>
    <w:p w14:paraId="28C6D06E" w14:textId="000F081A" w:rsidR="0060465A" w:rsidRPr="006A4F5E" w:rsidRDefault="000C7F21" w:rsidP="006A4F5E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zobowiąże swoich pracowników do zachowania w poufności informacji uzyskanych </w:t>
      </w:r>
      <w:r w:rsidR="00856178">
        <w:rPr>
          <w:rFonts w:ascii="Arial" w:hAnsi="Arial" w:cs="Arial"/>
        </w:rPr>
        <w:br/>
      </w:r>
      <w:r w:rsidRPr="006A4F5E">
        <w:rPr>
          <w:rFonts w:ascii="Arial" w:hAnsi="Arial" w:cs="Arial"/>
        </w:rPr>
        <w:t>w trakcie realizacji Przedmiotu Umowy, w tym danych osobowych</w:t>
      </w:r>
      <w:r w:rsidR="0084031C">
        <w:rPr>
          <w:rFonts w:ascii="Arial" w:hAnsi="Arial" w:cs="Arial"/>
        </w:rPr>
        <w:t xml:space="preserve"> uczestników projektu</w:t>
      </w:r>
      <w:r w:rsidRPr="006A4F5E">
        <w:rPr>
          <w:rFonts w:ascii="Arial" w:hAnsi="Arial" w:cs="Arial"/>
        </w:rPr>
        <w:t xml:space="preserve">. </w:t>
      </w:r>
    </w:p>
    <w:p w14:paraId="71DDD6DB" w14:textId="71D5C315" w:rsidR="00AF4A46" w:rsidRPr="006A4F5E" w:rsidRDefault="00AF4A46" w:rsidP="006A4F5E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Na potrzeby realizacji Przedmiotu Umowy Wykonawca zobowiązuje się</w:t>
      </w:r>
      <w:r w:rsidR="00BF64F6" w:rsidRPr="006A4F5E">
        <w:rPr>
          <w:rFonts w:ascii="Arial" w:hAnsi="Arial" w:cs="Arial"/>
        </w:rPr>
        <w:t xml:space="preserve"> dysponować przez </w:t>
      </w:r>
      <w:r w:rsidR="00DC184E" w:rsidRPr="006A4F5E">
        <w:rPr>
          <w:rFonts w:ascii="Arial" w:hAnsi="Arial" w:cs="Arial"/>
        </w:rPr>
        <w:t>cały</w:t>
      </w:r>
      <w:r w:rsidR="00BF64F6" w:rsidRPr="006A4F5E">
        <w:rPr>
          <w:rFonts w:ascii="Arial" w:hAnsi="Arial" w:cs="Arial"/>
        </w:rPr>
        <w:t xml:space="preserve"> okres jej trwania</w:t>
      </w:r>
      <w:r w:rsidR="00D76C8A">
        <w:rPr>
          <w:rFonts w:ascii="Arial" w:hAnsi="Arial" w:cs="Arial"/>
        </w:rPr>
        <w:t xml:space="preserve"> potencjałem kadrowym (personelem kluczowym), który został wykazany na spełnienie warunku udziału w postępowaniu dotyczącym potencjału kadrowego. </w:t>
      </w:r>
    </w:p>
    <w:p w14:paraId="1A09184B" w14:textId="4884338E" w:rsidR="0090718E" w:rsidRPr="006A4F5E" w:rsidRDefault="0090718E" w:rsidP="006A4F5E">
      <w:pPr>
        <w:pStyle w:val="Akapitzlist"/>
        <w:numPr>
          <w:ilvl w:val="0"/>
          <w:numId w:val="7"/>
        </w:numPr>
        <w:tabs>
          <w:tab w:val="left" w:pos="5245"/>
        </w:tabs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>Zgodnie z art. 95 Prawa zamówień publicznych Zamawiający wymaga, aby wykonywanie czynności w ramach realizacji Usług, polegających na wykonywaniu pracy w rozumieniu art. 22 § 1 ustawy z dnia 26 czerwca 1974 roku – Kodeks pracy (</w:t>
      </w:r>
      <w:proofErr w:type="spellStart"/>
      <w:r w:rsidRPr="006A4F5E">
        <w:rPr>
          <w:rFonts w:ascii="Arial" w:eastAsiaTheme="minorHAnsi" w:hAnsi="Arial" w:cs="Arial"/>
          <w:color w:val="auto"/>
          <w:lang w:eastAsia="en-US"/>
        </w:rPr>
        <w:t>t.j</w:t>
      </w:r>
      <w:proofErr w:type="spellEnd"/>
      <w:r w:rsidRPr="006A4F5E">
        <w:rPr>
          <w:rFonts w:ascii="Arial" w:eastAsiaTheme="minorHAnsi" w:hAnsi="Arial" w:cs="Arial"/>
          <w:color w:val="auto"/>
          <w:lang w:eastAsia="en-US"/>
        </w:rPr>
        <w:t xml:space="preserve">. </w:t>
      </w:r>
      <w:r w:rsidRPr="006A4F5E">
        <w:rPr>
          <w:rFonts w:ascii="Arial" w:hAnsi="Arial" w:cs="Arial"/>
          <w:color w:val="auto"/>
        </w:rPr>
        <w:t>Dz.</w:t>
      </w:r>
      <w:r w:rsidRPr="006A4F5E">
        <w:rPr>
          <w:rFonts w:ascii="Arial" w:eastAsiaTheme="minorHAnsi" w:hAnsi="Arial" w:cs="Arial"/>
          <w:color w:val="auto"/>
          <w:lang w:eastAsia="en-US"/>
        </w:rPr>
        <w:t>U</w:t>
      </w:r>
      <w:r w:rsidR="004A5A01" w:rsidRPr="006A4F5E">
        <w:rPr>
          <w:rFonts w:ascii="Arial" w:eastAsiaTheme="minorHAnsi" w:hAnsi="Arial" w:cs="Arial"/>
          <w:color w:val="auto"/>
          <w:lang w:eastAsia="en-US"/>
        </w:rPr>
        <w:t>.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z 202</w:t>
      </w:r>
      <w:r w:rsidR="00925F68" w:rsidRPr="006A4F5E">
        <w:rPr>
          <w:rFonts w:ascii="Arial" w:eastAsiaTheme="minorHAnsi" w:hAnsi="Arial" w:cs="Arial"/>
          <w:color w:val="auto"/>
          <w:lang w:eastAsia="en-US"/>
        </w:rPr>
        <w:t>5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r.</w:t>
      </w:r>
      <w:r w:rsidR="004A5A01" w:rsidRPr="006A4F5E">
        <w:rPr>
          <w:rFonts w:ascii="Arial" w:eastAsiaTheme="minorHAnsi" w:hAnsi="Arial" w:cs="Arial"/>
          <w:color w:val="auto"/>
          <w:lang w:eastAsia="en-US"/>
        </w:rPr>
        <w:t>,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6A4F5E">
        <w:rPr>
          <w:rFonts w:ascii="Arial" w:hAnsi="Arial" w:cs="Arial"/>
          <w:color w:val="auto"/>
        </w:rPr>
        <w:t xml:space="preserve">poz. </w:t>
      </w:r>
      <w:r w:rsidR="00925F68" w:rsidRPr="006A4F5E">
        <w:rPr>
          <w:rFonts w:ascii="Arial" w:hAnsi="Arial" w:cs="Arial"/>
          <w:color w:val="auto"/>
        </w:rPr>
        <w:t>277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ze zm.), były świadczone przez pracowników zatrudnionych na podstawie zgłoszonej do ubezpieczenia społecznego umowy o pracę, w szczególności </w:t>
      </w:r>
      <w:r w:rsidR="001D5390"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kancelaryjno </w:t>
      </w:r>
      <w:r w:rsidR="001D5390">
        <w:rPr>
          <w:rFonts w:ascii="Arial" w:eastAsiaTheme="minorHAnsi" w:hAnsi="Arial" w:cs="Arial"/>
          <w:b/>
          <w:bCs/>
          <w:color w:val="auto"/>
          <w:lang w:eastAsia="en-US"/>
        </w:rPr>
        <w:t>–</w:t>
      </w:r>
      <w:r w:rsidR="001D5390"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 administracyjnych</w:t>
      </w:r>
      <w:r w:rsidR="001D5390">
        <w:rPr>
          <w:rFonts w:ascii="Arial" w:eastAsiaTheme="minorHAnsi" w:hAnsi="Arial" w:cs="Arial"/>
          <w:b/>
          <w:bCs/>
          <w:color w:val="auto"/>
          <w:lang w:eastAsia="en-US"/>
        </w:rPr>
        <w:t>.</w:t>
      </w:r>
      <w:r w:rsidR="00D24481"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Powyższy wymóg nie dotyczy osób prowadzących działalność gospodarczą i członków ich rodzin zgłoszonych do ubezpieczenia społecznego jako osoby </w:t>
      </w:r>
      <w:r w:rsidRPr="006A4F5E">
        <w:rPr>
          <w:rFonts w:ascii="Arial" w:eastAsiaTheme="minorHAnsi" w:hAnsi="Arial" w:cs="Arial"/>
          <w:color w:val="auto"/>
          <w:lang w:eastAsia="en-US"/>
        </w:rPr>
        <w:lastRenderedPageBreak/>
        <w:t>z nimi współpracujące, wspólników spółek osobowych i członków organów zarządzających osób prawnych.</w:t>
      </w:r>
    </w:p>
    <w:p w14:paraId="5328179F" w14:textId="6806B5BF" w:rsidR="006812C8" w:rsidRPr="006A4F5E" w:rsidRDefault="006812C8" w:rsidP="006A4F5E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Wymagany okres zatrudnienia osób do realizacji U</w:t>
      </w:r>
      <w:r w:rsidR="0041429D" w:rsidRPr="006A4F5E">
        <w:rPr>
          <w:rFonts w:ascii="Arial" w:hAnsi="Arial" w:cs="Arial"/>
        </w:rPr>
        <w:t xml:space="preserve">sług </w:t>
      </w:r>
      <w:r w:rsidRPr="006A4F5E">
        <w:rPr>
          <w:rFonts w:ascii="Arial" w:hAnsi="Arial" w:cs="Arial"/>
        </w:rPr>
        <w:t xml:space="preserve">rozpoczyna się od momentu rozpoczęcia realizacji </w:t>
      </w:r>
      <w:r w:rsidR="008648E6" w:rsidRPr="006A4F5E">
        <w:rPr>
          <w:rFonts w:ascii="Arial" w:hAnsi="Arial" w:cs="Arial"/>
        </w:rPr>
        <w:t>Usług</w:t>
      </w:r>
      <w:r w:rsidRPr="006A4F5E">
        <w:rPr>
          <w:rFonts w:ascii="Arial" w:hAnsi="Arial" w:cs="Arial"/>
        </w:rPr>
        <w:t xml:space="preserve"> a kończy z dniem zakończenia realizacji </w:t>
      </w:r>
      <w:r w:rsidR="009E0831" w:rsidRPr="006A4F5E">
        <w:rPr>
          <w:rFonts w:ascii="Arial" w:hAnsi="Arial" w:cs="Arial"/>
        </w:rPr>
        <w:t>P</w:t>
      </w:r>
      <w:r w:rsidRPr="006A4F5E">
        <w:rPr>
          <w:rFonts w:ascii="Arial" w:hAnsi="Arial" w:cs="Arial"/>
        </w:rPr>
        <w:t xml:space="preserve">rzedmiotu </w:t>
      </w:r>
      <w:r w:rsidR="009E0831" w:rsidRPr="006A4F5E">
        <w:rPr>
          <w:rFonts w:ascii="Arial" w:hAnsi="Arial" w:cs="Arial"/>
        </w:rPr>
        <w:t>Umowy.</w:t>
      </w:r>
    </w:p>
    <w:p w14:paraId="23FE76F4" w14:textId="5BB68CE9" w:rsidR="007653D3" w:rsidRPr="006A4F5E" w:rsidRDefault="006812C8" w:rsidP="006A4F5E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 terminie </w:t>
      </w:r>
      <w:r w:rsidR="009E4590" w:rsidRPr="006A4F5E">
        <w:rPr>
          <w:rFonts w:ascii="Arial" w:hAnsi="Arial" w:cs="Arial"/>
        </w:rPr>
        <w:t>7 (</w:t>
      </w:r>
      <w:r w:rsidRPr="006A4F5E">
        <w:rPr>
          <w:rFonts w:ascii="Arial" w:hAnsi="Arial" w:cs="Arial"/>
        </w:rPr>
        <w:t>siedmiu</w:t>
      </w:r>
      <w:r w:rsidR="009E4590" w:rsidRPr="006A4F5E">
        <w:rPr>
          <w:rFonts w:ascii="Arial" w:hAnsi="Arial" w:cs="Arial"/>
        </w:rPr>
        <w:t>)</w:t>
      </w:r>
      <w:r w:rsidRPr="006A4F5E">
        <w:rPr>
          <w:rFonts w:ascii="Arial" w:hAnsi="Arial" w:cs="Arial"/>
        </w:rPr>
        <w:t xml:space="preserve"> dni od dnia podpisania </w:t>
      </w:r>
      <w:r w:rsidR="009E0831" w:rsidRPr="006A4F5E">
        <w:rPr>
          <w:rFonts w:ascii="Arial" w:hAnsi="Arial" w:cs="Arial"/>
        </w:rPr>
        <w:t>U</w:t>
      </w:r>
      <w:r w:rsidRPr="006A4F5E">
        <w:rPr>
          <w:rFonts w:ascii="Arial" w:hAnsi="Arial" w:cs="Arial"/>
        </w:rPr>
        <w:t xml:space="preserve">mowy, Wykonawca dostarczy zamawiającemu </w:t>
      </w:r>
      <w:r w:rsidR="00431DDE" w:rsidRPr="006A4F5E">
        <w:rPr>
          <w:rFonts w:ascii="Arial" w:hAnsi="Arial" w:cs="Arial"/>
        </w:rPr>
        <w:t>wykaz osób zatrudnionych</w:t>
      </w:r>
      <w:r w:rsidR="00DC5E6E" w:rsidRPr="006A4F5E">
        <w:rPr>
          <w:rFonts w:ascii="Arial" w:hAnsi="Arial" w:cs="Arial"/>
        </w:rPr>
        <w:t xml:space="preserve"> i skierowanych </w:t>
      </w:r>
      <w:r w:rsidR="00431DDE" w:rsidRPr="006A4F5E">
        <w:rPr>
          <w:rFonts w:ascii="Arial" w:hAnsi="Arial" w:cs="Arial"/>
        </w:rPr>
        <w:t xml:space="preserve"> do realizacji </w:t>
      </w:r>
      <w:r w:rsidR="00D4715E" w:rsidRPr="006A4F5E">
        <w:rPr>
          <w:rFonts w:ascii="Arial" w:hAnsi="Arial" w:cs="Arial"/>
        </w:rPr>
        <w:t>Przedmiotu Umowy</w:t>
      </w:r>
      <w:r w:rsidR="002858A8" w:rsidRPr="006A4F5E">
        <w:rPr>
          <w:rFonts w:ascii="Arial" w:hAnsi="Arial" w:cs="Arial"/>
        </w:rPr>
        <w:t>.</w:t>
      </w:r>
      <w:r w:rsidR="00D24481" w:rsidRPr="006A4F5E">
        <w:rPr>
          <w:rFonts w:ascii="Arial" w:hAnsi="Arial" w:cs="Arial"/>
        </w:rPr>
        <w:t xml:space="preserve"> </w:t>
      </w:r>
      <w:r w:rsidR="007653D3" w:rsidRPr="006A4F5E">
        <w:rPr>
          <w:rFonts w:ascii="Arial" w:hAnsi="Arial" w:cs="Arial"/>
        </w:rPr>
        <w:t>Zmiana którejkolwiek z osób, o których mowa w zdaniu poprzednim, w trakcie realizacji Przedmiotu Umowy, musi być uzasadniona przez Wykonawcę na piśmie</w:t>
      </w:r>
      <w:r w:rsidR="00856178">
        <w:rPr>
          <w:rFonts w:ascii="Arial" w:hAnsi="Arial" w:cs="Arial"/>
        </w:rPr>
        <w:br/>
      </w:r>
      <w:r w:rsidR="007653D3" w:rsidRPr="006A4F5E">
        <w:rPr>
          <w:rFonts w:ascii="Arial" w:hAnsi="Arial" w:cs="Arial"/>
        </w:rPr>
        <w:t xml:space="preserve"> i wymaga pisemnego zaakceptowania przez Zamawiającego. </w:t>
      </w:r>
    </w:p>
    <w:p w14:paraId="17480773" w14:textId="3FFB27F0" w:rsidR="00BF64F6" w:rsidRPr="006A4F5E" w:rsidRDefault="000141B6" w:rsidP="006A4F5E">
      <w:pPr>
        <w:pStyle w:val="Akapitzlist"/>
        <w:numPr>
          <w:ilvl w:val="0"/>
          <w:numId w:val="7"/>
        </w:numPr>
        <w:suppressAutoHyphens/>
        <w:spacing w:after="0" w:line="276" w:lineRule="auto"/>
        <w:ind w:right="0"/>
        <w:contextualSpacing w:val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Wykonawca jest zobowiązany do okazania Zamawiającemu na jego każdorazowe wezwanie kopii dokumentów potwierdzających fakt zatrudnienia przez Wykonawcę na podstawie umowy o pracę osoby wykonującej </w:t>
      </w:r>
      <w:r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czynności wymienione w </w:t>
      </w:r>
      <w:r w:rsidR="001D5390" w:rsidRPr="001D5390">
        <w:rPr>
          <w:rFonts w:ascii="Arial" w:eastAsiaTheme="minorHAnsi" w:hAnsi="Arial" w:cs="Arial"/>
          <w:b/>
          <w:bCs/>
          <w:color w:val="auto"/>
          <w:lang w:eastAsia="en-US"/>
        </w:rPr>
        <w:t>ust. 5 niniejszego paragrafu</w:t>
      </w:r>
      <w:r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,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w szczególności poświadczonej za zgodność z oryginałem kopii umowy o pracę, oświadczenia zatrudnionego pracownika, oświadczenia wykonawcy lub podwykonawcy o zatrudnieniu pracownika na podstawie umowy o pracę, zgłoszenie do ZUS, czy też wydane pracownikowi potwierdzenie warunków zatrudnienia </w:t>
      </w:r>
      <w:r w:rsidRPr="001D5390">
        <w:rPr>
          <w:rFonts w:ascii="Arial" w:eastAsiaTheme="minorHAnsi" w:hAnsi="Arial" w:cs="Arial"/>
          <w:b/>
          <w:bCs/>
          <w:color w:val="auto"/>
          <w:lang w:eastAsia="en-US"/>
        </w:rPr>
        <w:t>w terminie 7 dni od  daty otrzymania wezwania</w:t>
      </w:r>
      <w:r w:rsidRPr="006A4F5E">
        <w:rPr>
          <w:rFonts w:ascii="Arial" w:eastAsiaTheme="minorHAnsi" w:hAnsi="Arial" w:cs="Arial"/>
          <w:color w:val="auto"/>
          <w:lang w:eastAsia="en-US"/>
        </w:rPr>
        <w:t>. Kopia dokumentów powinna zostać zanonimizowana w sposób zapewniający ochronę danych osobowych pracowników, zgodnie z przepisami ustawy z dnia 10 maja 2018 roku o ochronie danych osobowych (</w:t>
      </w:r>
      <w:proofErr w:type="spellStart"/>
      <w:r w:rsidRPr="006A4F5E">
        <w:rPr>
          <w:rFonts w:ascii="Arial" w:eastAsiaTheme="minorHAnsi" w:hAnsi="Arial" w:cs="Arial"/>
          <w:color w:val="auto"/>
          <w:lang w:eastAsia="en-US"/>
        </w:rPr>
        <w:t>t.j</w:t>
      </w:r>
      <w:proofErr w:type="spellEnd"/>
      <w:r w:rsidRPr="006A4F5E">
        <w:rPr>
          <w:rFonts w:ascii="Arial" w:eastAsiaTheme="minorHAnsi" w:hAnsi="Arial" w:cs="Arial"/>
          <w:color w:val="auto"/>
          <w:lang w:eastAsia="en-US"/>
        </w:rPr>
        <w:t>. Dz.U. z 2019 r., poz. 1781)</w:t>
      </w:r>
      <w:r w:rsidR="00450EBB" w:rsidRPr="006A4F5E">
        <w:rPr>
          <w:rFonts w:ascii="Arial" w:eastAsiaTheme="minorHAnsi" w:hAnsi="Arial" w:cs="Arial"/>
          <w:color w:val="auto"/>
          <w:lang w:eastAsia="en-US"/>
        </w:rPr>
        <w:t>,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tj. w szczególności bez, adresów, nr PESEL pracowników. Informacje takie jak: imię i nazwisko, data zawarcia umowy, rodzaj umowy o pracę i wymiar etatu powinny być możliwe do zidentyfikowania.</w:t>
      </w:r>
    </w:p>
    <w:p w14:paraId="3BAFD86A" w14:textId="05489AB8" w:rsidR="000626EA" w:rsidRPr="001D5390" w:rsidRDefault="000626EA" w:rsidP="006A4F5E">
      <w:pPr>
        <w:pStyle w:val="Akapitzlist"/>
        <w:suppressAutoHyphens/>
        <w:spacing w:after="0" w:line="276" w:lineRule="auto"/>
        <w:ind w:left="360" w:right="0" w:firstLine="0"/>
        <w:contextualSpacing w:val="0"/>
        <w:rPr>
          <w:rFonts w:ascii="Arial" w:eastAsiaTheme="minorHAnsi" w:hAnsi="Arial" w:cs="Arial"/>
          <w:b/>
          <w:bCs/>
          <w:color w:val="auto"/>
          <w:lang w:eastAsia="en-US"/>
        </w:rPr>
      </w:pPr>
      <w:r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O rodzaju dokumentów dostarczanych przez Wykonawcę decyduje Zamawiający </w:t>
      </w:r>
      <w:r w:rsidR="00856178">
        <w:rPr>
          <w:rFonts w:ascii="Arial" w:eastAsiaTheme="minorHAnsi" w:hAnsi="Arial" w:cs="Arial"/>
          <w:b/>
          <w:bCs/>
          <w:color w:val="auto"/>
          <w:lang w:eastAsia="en-US"/>
        </w:rPr>
        <w:br/>
      </w:r>
      <w:r w:rsidRPr="001D5390">
        <w:rPr>
          <w:rFonts w:ascii="Arial" w:eastAsiaTheme="minorHAnsi" w:hAnsi="Arial" w:cs="Arial"/>
          <w:b/>
          <w:bCs/>
          <w:color w:val="auto"/>
          <w:lang w:eastAsia="en-US"/>
        </w:rPr>
        <w:t xml:space="preserve">w wezwaniu. </w:t>
      </w:r>
    </w:p>
    <w:p w14:paraId="693C1594" w14:textId="19B7691E" w:rsidR="00BA47FA" w:rsidRPr="006A4F5E" w:rsidRDefault="00BA47FA" w:rsidP="006A4F5E">
      <w:pPr>
        <w:pStyle w:val="Akapitzlist"/>
        <w:numPr>
          <w:ilvl w:val="0"/>
          <w:numId w:val="7"/>
        </w:numPr>
        <w:suppressAutoHyphens/>
        <w:spacing w:after="0" w:line="276" w:lineRule="auto"/>
        <w:ind w:right="0"/>
        <w:contextualSpacing w:val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hAnsi="Arial" w:cs="Arial"/>
          <w:color w:val="auto"/>
        </w:rPr>
        <w:t xml:space="preserve">Nieprzedłożenie przez Wykonawcę kopii </w:t>
      </w:r>
      <w:r w:rsidR="000626EA" w:rsidRPr="006A4F5E">
        <w:rPr>
          <w:rFonts w:ascii="Arial" w:hAnsi="Arial" w:cs="Arial"/>
          <w:color w:val="auto"/>
        </w:rPr>
        <w:t xml:space="preserve">dokumentów potwierdzających zawarcie umów </w:t>
      </w:r>
      <w:r w:rsidR="00856178">
        <w:rPr>
          <w:rFonts w:ascii="Arial" w:hAnsi="Arial" w:cs="Arial"/>
          <w:color w:val="auto"/>
        </w:rPr>
        <w:br/>
      </w:r>
      <w:r w:rsidR="000626EA" w:rsidRPr="006A4F5E">
        <w:rPr>
          <w:rFonts w:ascii="Arial" w:hAnsi="Arial" w:cs="Arial"/>
          <w:color w:val="auto"/>
        </w:rPr>
        <w:t xml:space="preserve">o pracę  </w:t>
      </w:r>
      <w:r w:rsidRPr="006A4F5E">
        <w:rPr>
          <w:rFonts w:ascii="Arial" w:hAnsi="Arial" w:cs="Arial"/>
          <w:color w:val="auto"/>
        </w:rPr>
        <w:t xml:space="preserve">przez Wykonawcę/Podwykonawcę </w:t>
      </w:r>
      <w:r w:rsidR="000626EA" w:rsidRPr="006A4F5E">
        <w:rPr>
          <w:rFonts w:ascii="Arial" w:hAnsi="Arial" w:cs="Arial"/>
          <w:color w:val="auto"/>
        </w:rPr>
        <w:t>z</w:t>
      </w:r>
      <w:r w:rsidRPr="006A4F5E">
        <w:rPr>
          <w:rFonts w:ascii="Arial" w:hAnsi="Arial" w:cs="Arial"/>
          <w:color w:val="auto"/>
        </w:rPr>
        <w:t xml:space="preserve"> pracownikami wykonującymi czynności, </w:t>
      </w:r>
      <w:r w:rsidR="00856178">
        <w:rPr>
          <w:rFonts w:ascii="Arial" w:hAnsi="Arial" w:cs="Arial"/>
          <w:color w:val="auto"/>
        </w:rPr>
        <w:br/>
      </w:r>
      <w:r w:rsidRPr="006A4F5E">
        <w:rPr>
          <w:rFonts w:ascii="Arial" w:hAnsi="Arial" w:cs="Arial"/>
          <w:color w:val="auto"/>
        </w:rPr>
        <w:t xml:space="preserve">o których mowa </w:t>
      </w:r>
      <w:r w:rsidR="001D5390">
        <w:rPr>
          <w:rFonts w:ascii="Arial" w:hAnsi="Arial" w:cs="Arial"/>
          <w:color w:val="auto"/>
        </w:rPr>
        <w:t>powyżej</w:t>
      </w:r>
      <w:r w:rsidRPr="006A4F5E">
        <w:rPr>
          <w:rFonts w:ascii="Arial" w:hAnsi="Arial" w:cs="Arial"/>
          <w:color w:val="auto"/>
        </w:rPr>
        <w:t xml:space="preserve">, w terminie wskazanym przez Zamawiającego będzie traktowane jako niewypełnienie obowiązku zatrudnienia pracowników na podstawie umowy o pracę oraz będzie skutkować naliczeniem kar umownych w wysokości określonej w niniejszej umowie, a także zawiadomieniem Państwowej Inspekcji Pracy o podejrzeniu zastąpienia umowy o pracę, osób wykonujących pracę na warunkach określonych w </w:t>
      </w:r>
      <w:r w:rsidR="003636B1" w:rsidRPr="006A4F5E">
        <w:rPr>
          <w:rFonts w:ascii="Arial" w:hAnsi="Arial" w:cs="Arial"/>
          <w:color w:val="auto"/>
        </w:rPr>
        <w:t>art. 22 § 1 ustawy z dnia 26 czerwca 1974 roku – Kodeks pracy</w:t>
      </w:r>
      <w:r w:rsidRPr="006A4F5E">
        <w:rPr>
          <w:rFonts w:ascii="Arial" w:hAnsi="Arial" w:cs="Arial"/>
          <w:color w:val="auto"/>
        </w:rPr>
        <w:t>, umową cywilnoprawną.</w:t>
      </w:r>
    </w:p>
    <w:p w14:paraId="4114C08B" w14:textId="4497110D" w:rsidR="00BA47FA" w:rsidRPr="006A4F5E" w:rsidRDefault="00BA47FA" w:rsidP="006A4F5E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Zamawiający zastrzega sobie możliwość kontroli zatrudnienia ww</w:t>
      </w:r>
      <w:r w:rsidR="003636B1" w:rsidRPr="006A4F5E">
        <w:rPr>
          <w:rFonts w:ascii="Arial" w:hAnsi="Arial" w:cs="Arial"/>
        </w:rPr>
        <w:t>.</w:t>
      </w:r>
      <w:r w:rsidRPr="006A4F5E">
        <w:rPr>
          <w:rFonts w:ascii="Arial" w:hAnsi="Arial" w:cs="Arial"/>
        </w:rPr>
        <w:t xml:space="preserve"> osób przez cały okres realizacji wykonywanych przez niego czynności, w szczególności poprzez wezwanie do okazania dokumentów potwierdzających bieżące opłacanie składek i należnych podatków z tytułu zatrudnienia w/w osób. Kontrola może być przeprowadzona bez wcześniejszego uprzedzenia Wykonawcy.</w:t>
      </w:r>
    </w:p>
    <w:p w14:paraId="542B7AB3" w14:textId="120F0FD8" w:rsidR="000141B6" w:rsidRPr="006A4F5E" w:rsidRDefault="000141B6" w:rsidP="006A4F5E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 celu kontroli wymagań określonych w art. 95 ust. 1 ustawy </w:t>
      </w:r>
      <w:r w:rsidR="00450EBB" w:rsidRPr="006A4F5E">
        <w:rPr>
          <w:rFonts w:ascii="Arial" w:hAnsi="Arial" w:cs="Arial"/>
        </w:rPr>
        <w:t xml:space="preserve">– </w:t>
      </w:r>
      <w:r w:rsidR="00F57B88" w:rsidRPr="006A4F5E">
        <w:rPr>
          <w:rFonts w:ascii="Arial" w:hAnsi="Arial" w:cs="Arial"/>
        </w:rPr>
        <w:t>Prawo zamówień publicznych</w:t>
      </w:r>
      <w:r w:rsidRPr="006A4F5E">
        <w:rPr>
          <w:rFonts w:ascii="Arial" w:hAnsi="Arial" w:cs="Arial"/>
        </w:rPr>
        <w:t>, Zamawiający może ż</w:t>
      </w:r>
      <w:r w:rsidR="008E0CE5" w:rsidRPr="006A4F5E">
        <w:rPr>
          <w:rFonts w:ascii="Arial" w:hAnsi="Arial" w:cs="Arial"/>
        </w:rPr>
        <w:t>ą</w:t>
      </w:r>
      <w:r w:rsidRPr="006A4F5E">
        <w:rPr>
          <w:rFonts w:ascii="Arial" w:hAnsi="Arial" w:cs="Arial"/>
        </w:rPr>
        <w:t>dać o</w:t>
      </w:r>
      <w:r w:rsidR="008E0CE5" w:rsidRPr="006A4F5E">
        <w:rPr>
          <w:rFonts w:ascii="Arial" w:hAnsi="Arial" w:cs="Arial"/>
        </w:rPr>
        <w:t>d</w:t>
      </w:r>
      <w:r w:rsidRPr="006A4F5E">
        <w:rPr>
          <w:rFonts w:ascii="Arial" w:hAnsi="Arial" w:cs="Arial"/>
        </w:rPr>
        <w:t xml:space="preserve"> pracowników Wykonawcy</w:t>
      </w:r>
      <w:r w:rsidR="000626EA" w:rsidRPr="006A4F5E">
        <w:rPr>
          <w:rFonts w:ascii="Arial" w:hAnsi="Arial" w:cs="Arial"/>
        </w:rPr>
        <w:t xml:space="preserve">/Podwykonawcy </w:t>
      </w:r>
      <w:r w:rsidRPr="006A4F5E">
        <w:rPr>
          <w:rFonts w:ascii="Arial" w:hAnsi="Arial" w:cs="Arial"/>
        </w:rPr>
        <w:t xml:space="preserve">oświadczenia dotyczącego formy zatrudnienia i czynności wykonywanych na podstawie umowy o pracę zleconych w związku z realizacją </w:t>
      </w:r>
      <w:r w:rsidR="003636B1" w:rsidRPr="006A4F5E">
        <w:rPr>
          <w:rFonts w:ascii="Arial" w:hAnsi="Arial" w:cs="Arial"/>
        </w:rPr>
        <w:t>P</w:t>
      </w:r>
      <w:r w:rsidRPr="006A4F5E">
        <w:rPr>
          <w:rFonts w:ascii="Arial" w:hAnsi="Arial" w:cs="Arial"/>
        </w:rPr>
        <w:t>rzedmiot</w:t>
      </w:r>
      <w:r w:rsidR="003636B1" w:rsidRPr="006A4F5E">
        <w:rPr>
          <w:rFonts w:ascii="Arial" w:hAnsi="Arial" w:cs="Arial"/>
        </w:rPr>
        <w:t>u Umowy</w:t>
      </w:r>
      <w:r w:rsidRPr="006A4F5E">
        <w:rPr>
          <w:rFonts w:ascii="Arial" w:hAnsi="Arial" w:cs="Arial"/>
        </w:rPr>
        <w:t>.</w:t>
      </w:r>
    </w:p>
    <w:p w14:paraId="60EEC41F" w14:textId="77777777" w:rsidR="008648E6" w:rsidRPr="006A4F5E" w:rsidRDefault="008648E6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4EBD28C6" w14:textId="42E6B426" w:rsidR="008648E6" w:rsidRPr="006A4F5E" w:rsidRDefault="008648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§ 3.</w:t>
      </w:r>
    </w:p>
    <w:p w14:paraId="49D22200" w14:textId="13A9C9C5" w:rsidR="008648E6" w:rsidRPr="006A4F5E" w:rsidRDefault="008648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SPOSÓB REALIZACJA PRZEDMIOTU UMOWY</w:t>
      </w:r>
    </w:p>
    <w:p w14:paraId="27FEE975" w14:textId="77777777" w:rsidR="000626EA" w:rsidRPr="006A4F5E" w:rsidRDefault="000626EA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4C28A28E" w14:textId="2D47CB33" w:rsidR="00073827" w:rsidRPr="006A4F5E" w:rsidRDefault="008648E6" w:rsidP="006A4F5E">
      <w:pPr>
        <w:pStyle w:val="Tekstpodstawowy21"/>
        <w:numPr>
          <w:ilvl w:val="0"/>
          <w:numId w:val="98"/>
        </w:numPr>
        <w:spacing w:line="276" w:lineRule="auto"/>
        <w:rPr>
          <w:rFonts w:ascii="Arial" w:hAnsi="Arial" w:cs="Arial"/>
          <w:sz w:val="22"/>
          <w:szCs w:val="22"/>
        </w:rPr>
      </w:pPr>
      <w:r w:rsidRPr="006A4F5E">
        <w:rPr>
          <w:rFonts w:ascii="Arial" w:hAnsi="Arial" w:cs="Arial"/>
          <w:sz w:val="22"/>
          <w:szCs w:val="22"/>
        </w:rPr>
        <w:t xml:space="preserve">Wykonawca będzie realizował </w:t>
      </w:r>
      <w:r w:rsidR="001513D2" w:rsidRPr="006A4F5E">
        <w:rPr>
          <w:rFonts w:ascii="Arial" w:hAnsi="Arial" w:cs="Arial"/>
          <w:sz w:val="22"/>
          <w:szCs w:val="22"/>
        </w:rPr>
        <w:t xml:space="preserve">Przedmiot Umowy </w:t>
      </w:r>
      <w:r w:rsidRPr="006A4F5E">
        <w:rPr>
          <w:rFonts w:ascii="Arial" w:hAnsi="Arial" w:cs="Arial"/>
          <w:sz w:val="22"/>
          <w:szCs w:val="22"/>
        </w:rPr>
        <w:t xml:space="preserve">na podstawie </w:t>
      </w:r>
      <w:r w:rsidR="009F34C6">
        <w:rPr>
          <w:rFonts w:ascii="Arial" w:hAnsi="Arial" w:cs="Arial"/>
          <w:sz w:val="22"/>
          <w:szCs w:val="22"/>
        </w:rPr>
        <w:t>listy</w:t>
      </w:r>
      <w:r w:rsidR="000626EA" w:rsidRPr="006A4F5E">
        <w:rPr>
          <w:rFonts w:ascii="Arial" w:hAnsi="Arial" w:cs="Arial"/>
          <w:sz w:val="22"/>
          <w:szCs w:val="22"/>
        </w:rPr>
        <w:t xml:space="preserve"> </w:t>
      </w:r>
      <w:r w:rsidR="009F34C6">
        <w:rPr>
          <w:rFonts w:ascii="Arial" w:hAnsi="Arial" w:cs="Arial"/>
          <w:sz w:val="22"/>
          <w:szCs w:val="22"/>
        </w:rPr>
        <w:t xml:space="preserve">uczestników projektu objętego wsparciem </w:t>
      </w:r>
      <w:r w:rsidRPr="006A4F5E">
        <w:rPr>
          <w:rFonts w:ascii="Arial" w:hAnsi="Arial" w:cs="Arial"/>
          <w:sz w:val="22"/>
          <w:szCs w:val="22"/>
        </w:rPr>
        <w:t>przesłanych e-mailem na adres Wykonawcy przez uprawnionego pracownika Zamawiającego</w:t>
      </w:r>
      <w:r w:rsidR="000626EA" w:rsidRPr="006A4F5E">
        <w:rPr>
          <w:rFonts w:ascii="Arial" w:hAnsi="Arial" w:cs="Arial"/>
          <w:sz w:val="22"/>
          <w:szCs w:val="22"/>
        </w:rPr>
        <w:t xml:space="preserve"> o którym mowa w </w:t>
      </w:r>
      <w:r w:rsidR="000626EA" w:rsidRPr="009F34C6">
        <w:rPr>
          <w:rFonts w:ascii="Arial" w:hAnsi="Arial" w:cs="Arial"/>
          <w:b/>
          <w:bCs w:val="0"/>
          <w:sz w:val="22"/>
          <w:szCs w:val="22"/>
        </w:rPr>
        <w:t>§</w:t>
      </w:r>
      <w:r w:rsidR="009F34C6" w:rsidRPr="009F34C6">
        <w:rPr>
          <w:rFonts w:ascii="Arial" w:hAnsi="Arial" w:cs="Arial"/>
          <w:b/>
          <w:bCs w:val="0"/>
          <w:sz w:val="22"/>
          <w:szCs w:val="22"/>
        </w:rPr>
        <w:t xml:space="preserve"> 5 ust 1</w:t>
      </w:r>
      <w:r w:rsidR="000626EA" w:rsidRPr="009F34C6">
        <w:rPr>
          <w:rFonts w:ascii="Arial" w:hAnsi="Arial" w:cs="Arial"/>
          <w:b/>
          <w:bCs w:val="0"/>
          <w:sz w:val="22"/>
          <w:szCs w:val="22"/>
        </w:rPr>
        <w:t xml:space="preserve"> Umowy</w:t>
      </w:r>
      <w:r w:rsidRPr="006A4F5E">
        <w:rPr>
          <w:rFonts w:ascii="Arial" w:hAnsi="Arial" w:cs="Arial"/>
          <w:sz w:val="22"/>
          <w:szCs w:val="22"/>
        </w:rPr>
        <w:t>.</w:t>
      </w:r>
    </w:p>
    <w:p w14:paraId="0A2FFC89" w14:textId="4DC8FBCB" w:rsidR="00E41D80" w:rsidRPr="006A4F5E" w:rsidRDefault="00E41D80" w:rsidP="006A4F5E">
      <w:pPr>
        <w:pStyle w:val="Tekstpodstawowy21"/>
        <w:numPr>
          <w:ilvl w:val="0"/>
          <w:numId w:val="98"/>
        </w:numPr>
        <w:spacing w:line="276" w:lineRule="auto"/>
        <w:rPr>
          <w:rFonts w:ascii="Arial" w:hAnsi="Arial" w:cs="Arial"/>
          <w:sz w:val="22"/>
          <w:szCs w:val="22"/>
        </w:rPr>
      </w:pPr>
      <w:r w:rsidRPr="006A4F5E">
        <w:rPr>
          <w:rFonts w:ascii="Arial" w:hAnsi="Arial" w:cs="Arial"/>
          <w:sz w:val="22"/>
          <w:szCs w:val="22"/>
        </w:rPr>
        <w:lastRenderedPageBreak/>
        <w:t xml:space="preserve">Odbioru </w:t>
      </w:r>
      <w:r w:rsidR="00F95E86" w:rsidRPr="006A4F5E">
        <w:rPr>
          <w:rFonts w:ascii="Arial" w:hAnsi="Arial" w:cs="Arial"/>
          <w:sz w:val="22"/>
          <w:szCs w:val="22"/>
        </w:rPr>
        <w:t xml:space="preserve">usługi </w:t>
      </w:r>
      <w:r w:rsidRPr="006A4F5E">
        <w:rPr>
          <w:rFonts w:ascii="Arial" w:hAnsi="Arial" w:cs="Arial"/>
          <w:sz w:val="22"/>
          <w:szCs w:val="22"/>
        </w:rPr>
        <w:t>dokonuje się protokolarnie na podstawie</w:t>
      </w:r>
      <w:r w:rsidR="000626EA" w:rsidRPr="006A4F5E">
        <w:rPr>
          <w:rFonts w:ascii="Arial" w:hAnsi="Arial" w:cs="Arial"/>
          <w:sz w:val="22"/>
          <w:szCs w:val="22"/>
        </w:rPr>
        <w:t xml:space="preserve"> listy uczestników</w:t>
      </w:r>
      <w:r w:rsidR="009F34C6">
        <w:rPr>
          <w:rFonts w:ascii="Arial" w:hAnsi="Arial" w:cs="Arial"/>
          <w:sz w:val="22"/>
          <w:szCs w:val="22"/>
        </w:rPr>
        <w:t xml:space="preserve"> projektu</w:t>
      </w:r>
      <w:r w:rsidR="000626EA" w:rsidRPr="006A4F5E">
        <w:rPr>
          <w:rFonts w:ascii="Arial" w:hAnsi="Arial" w:cs="Arial"/>
          <w:sz w:val="22"/>
          <w:szCs w:val="22"/>
        </w:rPr>
        <w:t xml:space="preserve">, którym zostało świadczenie udzielone wraz z potwierdzeniem tej osoby o </w:t>
      </w:r>
      <w:r w:rsidR="00E62D82" w:rsidRPr="006A4F5E">
        <w:rPr>
          <w:rFonts w:ascii="Arial" w:hAnsi="Arial" w:cs="Arial"/>
          <w:sz w:val="22"/>
          <w:szCs w:val="22"/>
        </w:rPr>
        <w:t>udzielonym</w:t>
      </w:r>
      <w:r w:rsidR="000626EA" w:rsidRPr="006A4F5E">
        <w:rPr>
          <w:rFonts w:ascii="Arial" w:hAnsi="Arial" w:cs="Arial"/>
          <w:sz w:val="22"/>
          <w:szCs w:val="22"/>
        </w:rPr>
        <w:t xml:space="preserve"> świadczeniu</w:t>
      </w:r>
      <w:r w:rsidR="00E62D82" w:rsidRPr="006A4F5E">
        <w:rPr>
          <w:rFonts w:ascii="Arial" w:hAnsi="Arial" w:cs="Arial"/>
          <w:sz w:val="22"/>
          <w:szCs w:val="22"/>
        </w:rPr>
        <w:t>.</w:t>
      </w:r>
    </w:p>
    <w:p w14:paraId="38FB4F8C" w14:textId="035A5593" w:rsidR="002777D7" w:rsidRPr="006A4F5E" w:rsidRDefault="002777D7" w:rsidP="006A4F5E">
      <w:pPr>
        <w:pStyle w:val="Tekstpodstawowy21"/>
        <w:numPr>
          <w:ilvl w:val="0"/>
          <w:numId w:val="98"/>
        </w:numPr>
        <w:spacing w:line="276" w:lineRule="auto"/>
        <w:rPr>
          <w:rFonts w:ascii="Arial" w:hAnsi="Arial" w:cs="Arial"/>
          <w:sz w:val="22"/>
          <w:szCs w:val="22"/>
        </w:rPr>
      </w:pPr>
      <w:r w:rsidRPr="006A4F5E">
        <w:rPr>
          <w:rFonts w:ascii="Arial" w:hAnsi="Arial" w:cs="Arial"/>
          <w:sz w:val="22"/>
          <w:szCs w:val="22"/>
        </w:rPr>
        <w:t xml:space="preserve">Wykonawca zobowiązany jest rozpocząć świadczenie usług w terminie nie późniejszym </w:t>
      </w:r>
      <w:r w:rsidRPr="009F34C6">
        <w:rPr>
          <w:rFonts w:ascii="Arial" w:hAnsi="Arial" w:cs="Arial"/>
          <w:b/>
          <w:bCs w:val="0"/>
          <w:sz w:val="22"/>
          <w:szCs w:val="22"/>
        </w:rPr>
        <w:t>niż 3 dni</w:t>
      </w:r>
      <w:r w:rsidRPr="006A4F5E">
        <w:rPr>
          <w:rFonts w:ascii="Arial" w:hAnsi="Arial" w:cs="Arial"/>
          <w:sz w:val="22"/>
          <w:szCs w:val="22"/>
        </w:rPr>
        <w:t xml:space="preserve"> robocze</w:t>
      </w:r>
      <w:r w:rsidR="009F34C6">
        <w:rPr>
          <w:rFonts w:ascii="Arial" w:hAnsi="Arial" w:cs="Arial"/>
          <w:sz w:val="22"/>
          <w:szCs w:val="22"/>
        </w:rPr>
        <w:t xml:space="preserve"> od dnia przekazania listy osób</w:t>
      </w:r>
      <w:r w:rsidRPr="006A4F5E">
        <w:rPr>
          <w:rFonts w:ascii="Arial" w:hAnsi="Arial" w:cs="Arial"/>
          <w:sz w:val="22"/>
          <w:szCs w:val="22"/>
        </w:rPr>
        <w:t xml:space="preserve">.  </w:t>
      </w:r>
    </w:p>
    <w:p w14:paraId="530DB15A" w14:textId="3D6A1A66" w:rsidR="002777D7" w:rsidRPr="009F34C6" w:rsidRDefault="00A7206A" w:rsidP="006A4F5E">
      <w:pPr>
        <w:pStyle w:val="Tekstpodstawowy21"/>
        <w:numPr>
          <w:ilvl w:val="0"/>
          <w:numId w:val="98"/>
        </w:numPr>
        <w:spacing w:line="276" w:lineRule="auto"/>
        <w:rPr>
          <w:rFonts w:ascii="Arial" w:hAnsi="Arial" w:cs="Arial"/>
          <w:b/>
          <w:bCs w:val="0"/>
          <w:sz w:val="22"/>
          <w:szCs w:val="22"/>
        </w:rPr>
      </w:pPr>
      <w:r w:rsidRPr="009F34C6">
        <w:rPr>
          <w:rFonts w:ascii="Arial" w:hAnsi="Arial" w:cs="Arial"/>
          <w:b/>
          <w:bCs w:val="0"/>
          <w:sz w:val="22"/>
          <w:szCs w:val="22"/>
        </w:rPr>
        <w:t xml:space="preserve">Zamawiający informuje, </w:t>
      </w:r>
      <w:r w:rsidR="00F04360" w:rsidRPr="009F34C6">
        <w:rPr>
          <w:rFonts w:ascii="Arial" w:hAnsi="Arial" w:cs="Arial"/>
          <w:b/>
          <w:bCs w:val="0"/>
          <w:sz w:val="22"/>
          <w:szCs w:val="22"/>
        </w:rPr>
        <w:t xml:space="preserve">o możliwości ograniczenia zakresu zamówienia przez Zamawiającego o maksymalnie 20%. </w:t>
      </w:r>
    </w:p>
    <w:p w14:paraId="5CC49F22" w14:textId="02791AB7" w:rsidR="002B202F" w:rsidRPr="006A4F5E" w:rsidRDefault="00003931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bookmarkStart w:id="2" w:name="_Hlk39557800"/>
      <w:r w:rsidRPr="006A4F5E">
        <w:rPr>
          <w:rFonts w:ascii="Arial" w:hAnsi="Arial" w:cs="Arial"/>
          <w:b/>
        </w:rPr>
        <w:t xml:space="preserve">§ </w:t>
      </w:r>
      <w:r w:rsidR="008648E6" w:rsidRPr="006A4F5E">
        <w:rPr>
          <w:rFonts w:ascii="Arial" w:hAnsi="Arial" w:cs="Arial"/>
          <w:b/>
        </w:rPr>
        <w:t>4</w:t>
      </w:r>
    </w:p>
    <w:bookmarkEnd w:id="2"/>
    <w:p w14:paraId="7E19B111" w14:textId="77777777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spacing w:val="1"/>
        </w:rPr>
      </w:pPr>
      <w:r w:rsidRPr="006A4F5E">
        <w:rPr>
          <w:rFonts w:ascii="Arial" w:hAnsi="Arial" w:cs="Arial"/>
          <w:b/>
          <w:spacing w:val="1"/>
        </w:rPr>
        <w:t>TERMIN REALIZACJI PRZEDMIOTU UMOWY</w:t>
      </w:r>
    </w:p>
    <w:p w14:paraId="4CF81FB2" w14:textId="09319213" w:rsidR="000C7F21" w:rsidRPr="006A4F5E" w:rsidRDefault="000C7F21" w:rsidP="006A4F5E">
      <w:pPr>
        <w:numPr>
          <w:ilvl w:val="0"/>
          <w:numId w:val="66"/>
        </w:numPr>
        <w:tabs>
          <w:tab w:val="left" w:pos="360"/>
        </w:tabs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eastAsia="Times New Roman" w:hAnsi="Arial" w:cs="Arial"/>
          <w:color w:val="auto"/>
        </w:rPr>
        <w:t xml:space="preserve">Umowa obowiązuje </w:t>
      </w:r>
      <w:r w:rsidR="007D07CE" w:rsidRPr="006A4F5E">
        <w:rPr>
          <w:rFonts w:ascii="Arial" w:eastAsia="Times New Roman" w:hAnsi="Arial" w:cs="Arial"/>
          <w:color w:val="auto"/>
        </w:rPr>
        <w:t xml:space="preserve">od dnia zawarcia umowy </w:t>
      </w:r>
      <w:r w:rsidR="00E62D82" w:rsidRPr="006A4F5E">
        <w:rPr>
          <w:rFonts w:ascii="Arial" w:eastAsia="Times New Roman" w:hAnsi="Arial" w:cs="Arial"/>
          <w:color w:val="auto"/>
        </w:rPr>
        <w:t xml:space="preserve"> do </w:t>
      </w:r>
      <w:r w:rsidR="001E2E9E">
        <w:rPr>
          <w:rFonts w:ascii="Arial" w:eastAsia="Times New Roman" w:hAnsi="Arial" w:cs="Arial"/>
          <w:color w:val="auto"/>
        </w:rPr>
        <w:t>31.03.202</w:t>
      </w:r>
      <w:r w:rsidR="00370F83">
        <w:rPr>
          <w:rFonts w:ascii="Arial" w:eastAsia="Times New Roman" w:hAnsi="Arial" w:cs="Arial"/>
          <w:color w:val="auto"/>
        </w:rPr>
        <w:t>7</w:t>
      </w:r>
      <w:r w:rsidR="001E2E9E">
        <w:rPr>
          <w:rFonts w:ascii="Arial" w:eastAsia="Times New Roman" w:hAnsi="Arial" w:cs="Arial"/>
          <w:color w:val="auto"/>
        </w:rPr>
        <w:t xml:space="preserve"> r.</w:t>
      </w:r>
      <w:r w:rsidR="00E62D82" w:rsidRPr="006A4F5E">
        <w:rPr>
          <w:rFonts w:ascii="Arial" w:eastAsia="Times New Roman" w:hAnsi="Arial" w:cs="Arial"/>
          <w:color w:val="auto"/>
        </w:rPr>
        <w:t xml:space="preserve"> tj. w terminie realizacji projektu. Termin </w:t>
      </w:r>
      <w:r w:rsidR="009F34C6">
        <w:rPr>
          <w:rFonts w:ascii="Arial" w:eastAsia="Times New Roman" w:hAnsi="Arial" w:cs="Arial"/>
          <w:color w:val="auto"/>
        </w:rPr>
        <w:t xml:space="preserve">końcowy </w:t>
      </w:r>
      <w:r w:rsidR="00E62D82" w:rsidRPr="006A4F5E">
        <w:rPr>
          <w:rFonts w:ascii="Arial" w:eastAsia="Times New Roman" w:hAnsi="Arial" w:cs="Arial"/>
          <w:color w:val="auto"/>
        </w:rPr>
        <w:t>może ulec zmianie</w:t>
      </w:r>
      <w:r w:rsidR="009F34C6">
        <w:rPr>
          <w:rFonts w:ascii="Arial" w:eastAsia="Times New Roman" w:hAnsi="Arial" w:cs="Arial"/>
          <w:color w:val="auto"/>
        </w:rPr>
        <w:t xml:space="preserve"> (wydłużeniu)</w:t>
      </w:r>
      <w:r w:rsidR="00E62D82" w:rsidRPr="006A4F5E">
        <w:rPr>
          <w:rFonts w:ascii="Arial" w:eastAsia="Times New Roman" w:hAnsi="Arial" w:cs="Arial"/>
          <w:color w:val="auto"/>
        </w:rPr>
        <w:t xml:space="preserve"> w sytuacji gdy nastąpi zmiana terminu realizacji projektu.  </w:t>
      </w:r>
    </w:p>
    <w:p w14:paraId="65E4D8DD" w14:textId="66AE24F2" w:rsidR="000C7F21" w:rsidRPr="006A4F5E" w:rsidRDefault="000C7F21" w:rsidP="006A4F5E">
      <w:pPr>
        <w:numPr>
          <w:ilvl w:val="0"/>
          <w:numId w:val="66"/>
        </w:numPr>
        <w:tabs>
          <w:tab w:val="left" w:pos="360"/>
        </w:tabs>
        <w:spacing w:after="0" w:line="276" w:lineRule="auto"/>
        <w:ind w:right="0"/>
        <w:rPr>
          <w:rFonts w:ascii="Arial" w:eastAsia="Times New Roman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Umowa ulega rozwiązaniu przed upływem okresu wskazanego w </w:t>
      </w:r>
      <w:r w:rsidRPr="006A4F5E">
        <w:rPr>
          <w:rFonts w:ascii="Arial" w:hAnsi="Arial" w:cs="Arial"/>
          <w:b/>
          <w:bCs/>
          <w:color w:val="auto"/>
        </w:rPr>
        <w:t>ust. 1</w:t>
      </w:r>
      <w:r w:rsidRPr="006A4F5E">
        <w:rPr>
          <w:rFonts w:ascii="Arial" w:hAnsi="Arial" w:cs="Arial"/>
          <w:color w:val="auto"/>
        </w:rPr>
        <w:t xml:space="preserve"> Umowy bez potrzeby składania przez Strony dodatkowych oświadczeń w tym zakresie w sytuacji wyczerpania kwoty całkowitego wynagrodzenia Wykonawcy brutto określonego w </w:t>
      </w:r>
      <w:r w:rsidRPr="006A4F5E">
        <w:rPr>
          <w:rFonts w:ascii="Arial" w:hAnsi="Arial" w:cs="Arial"/>
          <w:b/>
          <w:bCs/>
          <w:color w:val="auto"/>
        </w:rPr>
        <w:t xml:space="preserve">§ </w:t>
      </w:r>
      <w:r w:rsidR="00E42F1C" w:rsidRPr="006A4F5E">
        <w:rPr>
          <w:rFonts w:ascii="Arial" w:hAnsi="Arial" w:cs="Arial"/>
          <w:b/>
          <w:bCs/>
          <w:color w:val="auto"/>
        </w:rPr>
        <w:t>6</w:t>
      </w:r>
      <w:r w:rsidRPr="006A4F5E">
        <w:rPr>
          <w:rFonts w:ascii="Arial" w:hAnsi="Arial" w:cs="Arial"/>
          <w:b/>
          <w:bCs/>
          <w:color w:val="auto"/>
        </w:rPr>
        <w:t xml:space="preserve"> ust. 1</w:t>
      </w:r>
      <w:r w:rsidRPr="006A4F5E">
        <w:rPr>
          <w:rFonts w:ascii="Arial" w:hAnsi="Arial" w:cs="Arial"/>
          <w:color w:val="auto"/>
        </w:rPr>
        <w:t xml:space="preserve"> Umowy.</w:t>
      </w:r>
      <w:r w:rsidRPr="006A4F5E">
        <w:rPr>
          <w:rFonts w:ascii="Arial" w:eastAsia="Times New Roman" w:hAnsi="Arial" w:cs="Arial"/>
          <w:color w:val="auto"/>
        </w:rPr>
        <w:t xml:space="preserve"> </w:t>
      </w:r>
      <w:r w:rsidR="00DC184E" w:rsidRPr="006A4F5E">
        <w:rPr>
          <w:rFonts w:ascii="Arial" w:eastAsia="Times New Roman" w:hAnsi="Arial" w:cs="Arial"/>
          <w:color w:val="auto"/>
        </w:rPr>
        <w:t xml:space="preserve">Wyczerpanie kwoty przewidzianej na wynagrodzenie Wykonawcy nie może stanowić podstaw do żądania dodatkowego wynagrodzenia przez Wykonawcę. </w:t>
      </w:r>
    </w:p>
    <w:p w14:paraId="17607107" w14:textId="77777777" w:rsidR="000C7F21" w:rsidRPr="006A4F5E" w:rsidRDefault="000C7F21" w:rsidP="006A4F5E">
      <w:pPr>
        <w:numPr>
          <w:ilvl w:val="0"/>
          <w:numId w:val="66"/>
        </w:numPr>
        <w:tabs>
          <w:tab w:val="left" w:pos="360"/>
        </w:tabs>
        <w:spacing w:after="0" w:line="276" w:lineRule="auto"/>
        <w:ind w:right="0"/>
        <w:rPr>
          <w:rFonts w:ascii="Arial" w:eastAsia="Times New Roman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 przypadku wskazanym w </w:t>
      </w:r>
      <w:r w:rsidRPr="006A4F5E">
        <w:rPr>
          <w:rFonts w:ascii="Arial" w:hAnsi="Arial" w:cs="Arial"/>
          <w:b/>
          <w:bCs/>
          <w:color w:val="auto"/>
        </w:rPr>
        <w:t>ust. 2</w:t>
      </w:r>
      <w:r w:rsidRPr="006A4F5E">
        <w:rPr>
          <w:rFonts w:ascii="Arial" w:hAnsi="Arial" w:cs="Arial"/>
          <w:color w:val="auto"/>
        </w:rPr>
        <w:t xml:space="preserve"> Umowa ulega rozwiązaniu ze skutkiem natychmiastowym. Stronom nie przysługują z tego tytułu żadne roszczenia. </w:t>
      </w:r>
    </w:p>
    <w:p w14:paraId="106EBEF8" w14:textId="77777777" w:rsidR="009F6584" w:rsidRPr="006A4F5E" w:rsidRDefault="009F6584" w:rsidP="006A4F5E">
      <w:pPr>
        <w:pStyle w:val="Bezodstpw"/>
        <w:spacing w:line="276" w:lineRule="auto"/>
        <w:jc w:val="center"/>
        <w:rPr>
          <w:rFonts w:ascii="Arial" w:hAnsi="Arial" w:cs="Arial"/>
          <w:shd w:val="clear" w:color="auto" w:fill="FFFFFF"/>
        </w:rPr>
      </w:pPr>
    </w:p>
    <w:p w14:paraId="232E18E8" w14:textId="642DF48C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shd w:val="clear" w:color="auto" w:fill="FFFFFF"/>
        </w:rPr>
      </w:pPr>
      <w:r w:rsidRPr="006A4F5E">
        <w:rPr>
          <w:rFonts w:ascii="Arial" w:hAnsi="Arial" w:cs="Arial"/>
          <w:b/>
        </w:rPr>
        <w:t xml:space="preserve">§ </w:t>
      </w:r>
      <w:r w:rsidR="008648E6" w:rsidRPr="006A4F5E">
        <w:rPr>
          <w:rFonts w:ascii="Arial" w:hAnsi="Arial" w:cs="Arial"/>
          <w:b/>
        </w:rPr>
        <w:t>5</w:t>
      </w:r>
    </w:p>
    <w:p w14:paraId="3A7E4590" w14:textId="77777777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spacing w:val="1"/>
        </w:rPr>
      </w:pPr>
      <w:r w:rsidRPr="006A4F5E">
        <w:rPr>
          <w:rFonts w:ascii="Arial" w:hAnsi="Arial" w:cs="Arial"/>
          <w:b/>
          <w:spacing w:val="1"/>
        </w:rPr>
        <w:t>REPREZENTACJA STRON</w:t>
      </w:r>
    </w:p>
    <w:p w14:paraId="31F2A461" w14:textId="717C4FBB" w:rsidR="00BB4C1E" w:rsidRDefault="002B202F" w:rsidP="006A4F5E">
      <w:pPr>
        <w:pStyle w:val="Akapitzlist"/>
        <w:numPr>
          <w:ilvl w:val="0"/>
          <w:numId w:val="89"/>
        </w:numPr>
        <w:spacing w:after="0" w:line="276" w:lineRule="auto"/>
        <w:ind w:right="-108"/>
        <w:rPr>
          <w:rFonts w:ascii="Arial" w:hAnsi="Arial" w:cs="Arial"/>
          <w:color w:val="auto"/>
        </w:rPr>
      </w:pPr>
      <w:r w:rsidRPr="00A01195">
        <w:rPr>
          <w:rFonts w:ascii="Arial" w:hAnsi="Arial" w:cs="Arial"/>
          <w:b/>
          <w:bCs/>
          <w:color w:val="auto"/>
        </w:rPr>
        <w:t>Osobą odpowiedzialną</w:t>
      </w:r>
      <w:r w:rsidRPr="006A4F5E">
        <w:rPr>
          <w:rFonts w:ascii="Arial" w:hAnsi="Arial" w:cs="Arial"/>
          <w:color w:val="auto"/>
        </w:rPr>
        <w:t xml:space="preserve"> ze strony </w:t>
      </w:r>
      <w:r w:rsidRPr="00A01195">
        <w:rPr>
          <w:rFonts w:ascii="Arial" w:hAnsi="Arial" w:cs="Arial"/>
          <w:b/>
          <w:bCs/>
          <w:color w:val="auto"/>
        </w:rPr>
        <w:t>Zamawiającego za realizację Przedmiotu Umowy</w:t>
      </w:r>
      <w:r w:rsidRPr="006A4F5E">
        <w:rPr>
          <w:rFonts w:ascii="Arial" w:hAnsi="Arial" w:cs="Arial"/>
          <w:color w:val="auto"/>
        </w:rPr>
        <w:t xml:space="preserve"> jest </w:t>
      </w:r>
      <w:r w:rsidR="00A47072" w:rsidRPr="006A4F5E">
        <w:rPr>
          <w:rFonts w:ascii="Arial" w:hAnsi="Arial" w:cs="Arial"/>
          <w:color w:val="auto"/>
        </w:rPr>
        <w:t xml:space="preserve">…………………… tel. …….. e-mail ………………, </w:t>
      </w:r>
      <w:r w:rsidR="00E7274C" w:rsidRPr="006A4F5E">
        <w:rPr>
          <w:rFonts w:ascii="Arial" w:hAnsi="Arial" w:cs="Arial"/>
          <w:color w:val="auto"/>
        </w:rPr>
        <w:t xml:space="preserve">  </w:t>
      </w:r>
      <w:r w:rsidRPr="006A4F5E">
        <w:rPr>
          <w:rFonts w:ascii="Arial" w:hAnsi="Arial" w:cs="Arial"/>
          <w:color w:val="auto"/>
        </w:rPr>
        <w:t>-</w:t>
      </w:r>
      <w:r w:rsidR="00BB4C1E" w:rsidRPr="006A4F5E">
        <w:rPr>
          <w:rFonts w:ascii="Arial" w:hAnsi="Arial" w:cs="Arial"/>
          <w:color w:val="auto"/>
        </w:rPr>
        <w:t xml:space="preserve"> w zakresie bieżącego nadzoru nad realizacją Umowy.</w:t>
      </w:r>
    </w:p>
    <w:p w14:paraId="575EB582" w14:textId="3D464784" w:rsidR="00DB1834" w:rsidRDefault="00DB1834" w:rsidP="00DB1834">
      <w:pPr>
        <w:pStyle w:val="Akapitzlist"/>
        <w:spacing w:after="0" w:line="276" w:lineRule="auto"/>
        <w:ind w:left="360" w:right="-108" w:firstLine="0"/>
        <w:rPr>
          <w:rFonts w:ascii="Arial" w:hAnsi="Arial" w:cs="Arial"/>
          <w:b/>
          <w:bCs/>
          <w:color w:val="auto"/>
        </w:rPr>
      </w:pPr>
      <w:r w:rsidRPr="00A01195">
        <w:rPr>
          <w:rFonts w:ascii="Arial" w:hAnsi="Arial" w:cs="Arial"/>
          <w:b/>
          <w:bCs/>
          <w:color w:val="auto"/>
        </w:rPr>
        <w:t xml:space="preserve">Adres mailowy osoby odpowiedzialnej za realizację przedmiotu umowy ze strony Zamawiającego jest jednocześnie adresem </w:t>
      </w:r>
      <w:r w:rsidR="00A01195" w:rsidRPr="00A01195">
        <w:rPr>
          <w:rFonts w:ascii="Arial" w:hAnsi="Arial" w:cs="Arial"/>
          <w:b/>
          <w:bCs/>
          <w:color w:val="auto"/>
        </w:rPr>
        <w:t xml:space="preserve">na którym ma być kierowana wszelka korespondencja dotycząca realizacji umowy. </w:t>
      </w:r>
    </w:p>
    <w:p w14:paraId="44C9A1D3" w14:textId="75237A7A" w:rsidR="00A01195" w:rsidRPr="00A01195" w:rsidRDefault="00A01195" w:rsidP="00DB1834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  <w:u w:val="single"/>
        </w:rPr>
      </w:pPr>
      <w:r w:rsidRPr="00A01195">
        <w:rPr>
          <w:rFonts w:ascii="Arial" w:hAnsi="Arial" w:cs="Arial"/>
          <w:color w:val="auto"/>
          <w:u w:val="single"/>
        </w:rPr>
        <w:t xml:space="preserve">Skierowanie korespondencji na inny adres niż powyższy będzie uznane za </w:t>
      </w:r>
      <w:r w:rsidR="00893E96">
        <w:rPr>
          <w:rFonts w:ascii="Arial" w:hAnsi="Arial" w:cs="Arial"/>
          <w:color w:val="auto"/>
          <w:u w:val="single"/>
        </w:rPr>
        <w:t>niedostarczony.</w:t>
      </w:r>
    </w:p>
    <w:p w14:paraId="335AB162" w14:textId="0E777B8E" w:rsidR="00BB4C1E" w:rsidRPr="006A4F5E" w:rsidRDefault="002B202F" w:rsidP="006A4F5E">
      <w:pPr>
        <w:pStyle w:val="Akapitzlist"/>
        <w:numPr>
          <w:ilvl w:val="0"/>
          <w:numId w:val="82"/>
        </w:numPr>
        <w:spacing w:after="0" w:line="276" w:lineRule="auto"/>
        <w:ind w:right="-108"/>
        <w:rPr>
          <w:rFonts w:ascii="Arial" w:hAnsi="Arial" w:cs="Arial"/>
          <w:color w:val="auto"/>
        </w:rPr>
      </w:pPr>
      <w:r w:rsidRPr="00A01195">
        <w:rPr>
          <w:rFonts w:ascii="Arial" w:hAnsi="Arial" w:cs="Arial"/>
          <w:b/>
          <w:bCs/>
          <w:color w:val="auto"/>
        </w:rPr>
        <w:t>Osobą odpowiedzialną</w:t>
      </w:r>
      <w:r w:rsidRPr="006A4F5E">
        <w:rPr>
          <w:rFonts w:ascii="Arial" w:hAnsi="Arial" w:cs="Arial"/>
          <w:color w:val="auto"/>
        </w:rPr>
        <w:t xml:space="preserve"> ze strony </w:t>
      </w:r>
      <w:r w:rsidRPr="00A01195">
        <w:rPr>
          <w:rFonts w:ascii="Arial" w:hAnsi="Arial" w:cs="Arial"/>
          <w:b/>
          <w:bCs/>
          <w:color w:val="auto"/>
        </w:rPr>
        <w:t xml:space="preserve">Wykonawcy za realizację </w:t>
      </w:r>
      <w:r w:rsidR="00F95E86" w:rsidRPr="00A01195">
        <w:rPr>
          <w:rFonts w:ascii="Arial" w:hAnsi="Arial" w:cs="Arial"/>
          <w:b/>
          <w:bCs/>
          <w:color w:val="auto"/>
        </w:rPr>
        <w:t>P</w:t>
      </w:r>
      <w:r w:rsidRPr="00A01195">
        <w:rPr>
          <w:rFonts w:ascii="Arial" w:hAnsi="Arial" w:cs="Arial"/>
          <w:b/>
          <w:bCs/>
          <w:color w:val="auto"/>
        </w:rPr>
        <w:t xml:space="preserve">rzedmiotu </w:t>
      </w:r>
      <w:r w:rsidR="00147CBA" w:rsidRPr="00A01195">
        <w:rPr>
          <w:rFonts w:ascii="Arial" w:hAnsi="Arial" w:cs="Arial"/>
          <w:b/>
          <w:bCs/>
          <w:color w:val="auto"/>
        </w:rPr>
        <w:t>U</w:t>
      </w:r>
      <w:r w:rsidRPr="00A01195">
        <w:rPr>
          <w:rFonts w:ascii="Arial" w:hAnsi="Arial" w:cs="Arial"/>
          <w:b/>
          <w:bCs/>
          <w:color w:val="auto"/>
        </w:rPr>
        <w:t>mowy</w:t>
      </w:r>
      <w:r w:rsidRPr="006A4F5E">
        <w:rPr>
          <w:rFonts w:ascii="Arial" w:hAnsi="Arial" w:cs="Arial"/>
          <w:color w:val="auto"/>
        </w:rPr>
        <w:t xml:space="preserve"> jest …</w:t>
      </w:r>
      <w:r w:rsidR="00A47072" w:rsidRPr="006A4F5E">
        <w:rPr>
          <w:rFonts w:ascii="Arial" w:hAnsi="Arial" w:cs="Arial"/>
          <w:color w:val="auto"/>
        </w:rPr>
        <w:t>……………</w:t>
      </w:r>
      <w:r w:rsidRPr="006A4F5E">
        <w:rPr>
          <w:rFonts w:ascii="Arial" w:hAnsi="Arial" w:cs="Arial"/>
          <w:color w:val="auto"/>
        </w:rPr>
        <w:t xml:space="preserve">, nr telefonu </w:t>
      </w:r>
      <w:r w:rsidR="0008458F" w:rsidRPr="006A4F5E">
        <w:rPr>
          <w:rFonts w:ascii="Arial" w:hAnsi="Arial" w:cs="Arial"/>
          <w:color w:val="auto"/>
        </w:rPr>
        <w:t>…</w:t>
      </w:r>
      <w:r w:rsidR="00A47072" w:rsidRPr="006A4F5E">
        <w:rPr>
          <w:rFonts w:ascii="Arial" w:hAnsi="Arial" w:cs="Arial"/>
          <w:color w:val="auto"/>
        </w:rPr>
        <w:t>……………</w:t>
      </w:r>
      <w:r w:rsidRPr="006A4F5E">
        <w:rPr>
          <w:rFonts w:ascii="Arial" w:hAnsi="Arial" w:cs="Arial"/>
          <w:color w:val="auto"/>
        </w:rPr>
        <w:t xml:space="preserve"> adres e-mail </w:t>
      </w:r>
      <w:r w:rsidR="0008458F" w:rsidRPr="006A4F5E">
        <w:rPr>
          <w:rFonts w:ascii="Arial" w:hAnsi="Arial" w:cs="Arial"/>
          <w:color w:val="auto"/>
        </w:rPr>
        <w:t>…</w:t>
      </w:r>
      <w:r w:rsidR="00A47072" w:rsidRPr="006A4F5E">
        <w:rPr>
          <w:rFonts w:ascii="Arial" w:hAnsi="Arial" w:cs="Arial"/>
          <w:color w:val="auto"/>
        </w:rPr>
        <w:t>………………….</w:t>
      </w:r>
      <w:r w:rsidR="00CB5BB5" w:rsidRPr="006A4F5E">
        <w:rPr>
          <w:rFonts w:ascii="Arial" w:hAnsi="Arial" w:cs="Arial"/>
          <w:color w:val="auto"/>
        </w:rPr>
        <w:t xml:space="preserve"> .</w:t>
      </w:r>
      <w:r w:rsidR="00BB4C1E" w:rsidRPr="006A4F5E">
        <w:rPr>
          <w:rFonts w:ascii="Arial" w:hAnsi="Arial" w:cs="Arial"/>
          <w:color w:val="auto"/>
        </w:rPr>
        <w:t xml:space="preserve"> </w:t>
      </w:r>
    </w:p>
    <w:p w14:paraId="2E888AB5" w14:textId="55C479D2" w:rsidR="00A47072" w:rsidRPr="006A4F5E" w:rsidRDefault="00A47072" w:rsidP="006A4F5E">
      <w:pPr>
        <w:pStyle w:val="Akapitzlist"/>
        <w:numPr>
          <w:ilvl w:val="0"/>
          <w:numId w:val="82"/>
        </w:numPr>
        <w:spacing w:after="0" w:line="276" w:lineRule="auto"/>
        <w:ind w:right="-108"/>
        <w:rPr>
          <w:rFonts w:ascii="Arial" w:hAnsi="Arial" w:cs="Arial"/>
          <w:color w:val="auto"/>
        </w:rPr>
      </w:pPr>
      <w:r w:rsidRPr="00A01195">
        <w:rPr>
          <w:rFonts w:ascii="Arial" w:hAnsi="Arial" w:cs="Arial"/>
          <w:b/>
          <w:bCs/>
          <w:color w:val="auto"/>
        </w:rPr>
        <w:t>Osobami skierowanymi do realizacji zamówienia (personelem kluczowym)</w:t>
      </w:r>
      <w:r w:rsidRPr="006A4F5E">
        <w:rPr>
          <w:rFonts w:ascii="Arial" w:hAnsi="Arial" w:cs="Arial"/>
          <w:color w:val="auto"/>
        </w:rPr>
        <w:t xml:space="preserve"> są: </w:t>
      </w:r>
    </w:p>
    <w:p w14:paraId="2FB41DF8" w14:textId="3D9009CA" w:rsidR="00A47072" w:rsidRPr="006A4F5E" w:rsidRDefault="00A47072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- …………………………………. </w:t>
      </w:r>
      <w:proofErr w:type="spellStart"/>
      <w:r w:rsidRPr="006A4F5E">
        <w:rPr>
          <w:rFonts w:ascii="Arial" w:hAnsi="Arial" w:cs="Arial"/>
          <w:color w:val="auto"/>
        </w:rPr>
        <w:t>tel</w:t>
      </w:r>
      <w:proofErr w:type="spellEnd"/>
      <w:r w:rsidRPr="006A4F5E">
        <w:rPr>
          <w:rFonts w:ascii="Arial" w:hAnsi="Arial" w:cs="Arial"/>
          <w:color w:val="auto"/>
        </w:rPr>
        <w:t xml:space="preserve">………………………… e-mail …………………………… </w:t>
      </w:r>
    </w:p>
    <w:p w14:paraId="484D7356" w14:textId="59D45469" w:rsidR="00A47072" w:rsidRDefault="00A47072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- …………………………………. </w:t>
      </w:r>
      <w:proofErr w:type="spellStart"/>
      <w:r w:rsidRPr="006A4F5E">
        <w:rPr>
          <w:rFonts w:ascii="Arial" w:hAnsi="Arial" w:cs="Arial"/>
          <w:color w:val="auto"/>
        </w:rPr>
        <w:t>tel</w:t>
      </w:r>
      <w:proofErr w:type="spellEnd"/>
      <w:r w:rsidRPr="006A4F5E">
        <w:rPr>
          <w:rFonts w:ascii="Arial" w:hAnsi="Arial" w:cs="Arial"/>
          <w:color w:val="auto"/>
        </w:rPr>
        <w:t>………………………… e-mail ……………………………</w:t>
      </w:r>
    </w:p>
    <w:p w14:paraId="3A553B27" w14:textId="40EB5A38" w:rsidR="00B7608B" w:rsidRPr="006A4F5E" w:rsidRDefault="00B7608B" w:rsidP="00B7608B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Pr="006A4F5E">
        <w:rPr>
          <w:rFonts w:ascii="Arial" w:hAnsi="Arial" w:cs="Arial"/>
          <w:color w:val="auto"/>
        </w:rPr>
        <w:t xml:space="preserve">…………………………………. </w:t>
      </w:r>
      <w:proofErr w:type="spellStart"/>
      <w:r w:rsidRPr="006A4F5E">
        <w:rPr>
          <w:rFonts w:ascii="Arial" w:hAnsi="Arial" w:cs="Arial"/>
          <w:color w:val="auto"/>
        </w:rPr>
        <w:t>tel</w:t>
      </w:r>
      <w:proofErr w:type="spellEnd"/>
      <w:r w:rsidRPr="006A4F5E">
        <w:rPr>
          <w:rFonts w:ascii="Arial" w:hAnsi="Arial" w:cs="Arial"/>
          <w:color w:val="auto"/>
        </w:rPr>
        <w:t xml:space="preserve">………………………… e-mail …………………………… </w:t>
      </w:r>
    </w:p>
    <w:p w14:paraId="72CB12C5" w14:textId="77777777" w:rsidR="00B7608B" w:rsidRDefault="00B7608B" w:rsidP="00B7608B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- …………………………………. </w:t>
      </w:r>
      <w:proofErr w:type="spellStart"/>
      <w:r w:rsidRPr="006A4F5E">
        <w:rPr>
          <w:rFonts w:ascii="Arial" w:hAnsi="Arial" w:cs="Arial"/>
          <w:color w:val="auto"/>
        </w:rPr>
        <w:t>tel</w:t>
      </w:r>
      <w:proofErr w:type="spellEnd"/>
      <w:r w:rsidRPr="006A4F5E">
        <w:rPr>
          <w:rFonts w:ascii="Arial" w:hAnsi="Arial" w:cs="Arial"/>
          <w:color w:val="auto"/>
        </w:rPr>
        <w:t>………………………… e-mail ……………………………</w:t>
      </w:r>
    </w:p>
    <w:p w14:paraId="76E45172" w14:textId="77777777" w:rsidR="00B7608B" w:rsidRPr="006A4F5E" w:rsidRDefault="00B7608B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</w:p>
    <w:p w14:paraId="3F895319" w14:textId="03DBE673" w:rsidR="00A47072" w:rsidRPr="006A4F5E" w:rsidRDefault="00A47072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Powyższe osoby są osobami, które zostały wykazane na potwierdzenie spełnienia warunku dotyczącego potencjału kadrowego.  </w:t>
      </w:r>
    </w:p>
    <w:p w14:paraId="7D37FB95" w14:textId="6E895BF6" w:rsidR="00A47072" w:rsidRPr="006A4F5E" w:rsidRDefault="00A47072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 </w:t>
      </w:r>
    </w:p>
    <w:p w14:paraId="00054AB0" w14:textId="1AB374C0" w:rsidR="002B202F" w:rsidRPr="006A4F5E" w:rsidRDefault="00A47072" w:rsidP="006A4F5E">
      <w:pPr>
        <w:pStyle w:val="Akapitzlist"/>
        <w:numPr>
          <w:ilvl w:val="0"/>
          <w:numId w:val="82"/>
        </w:numPr>
        <w:spacing w:after="0" w:line="276" w:lineRule="auto"/>
        <w:ind w:right="-108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Zamawiający </w:t>
      </w:r>
      <w:r w:rsidR="00BB4C1E" w:rsidRPr="006A4F5E">
        <w:rPr>
          <w:rFonts w:ascii="Arial" w:hAnsi="Arial" w:cs="Arial"/>
          <w:color w:val="auto"/>
        </w:rPr>
        <w:t xml:space="preserve">dopuszcza możliwość zmiany osób wymienionych w </w:t>
      </w:r>
      <w:r w:rsidR="00BB4C1E" w:rsidRPr="006A4F5E">
        <w:rPr>
          <w:rFonts w:ascii="Arial" w:hAnsi="Arial" w:cs="Arial"/>
          <w:b/>
          <w:bCs/>
          <w:color w:val="auto"/>
        </w:rPr>
        <w:t xml:space="preserve">ust. </w:t>
      </w:r>
      <w:r w:rsidR="002B202F" w:rsidRPr="006A4F5E">
        <w:rPr>
          <w:rFonts w:ascii="Arial" w:hAnsi="Arial" w:cs="Arial"/>
          <w:b/>
          <w:bCs/>
          <w:color w:val="auto"/>
        </w:rPr>
        <w:t>1-</w:t>
      </w:r>
      <w:r w:rsidRPr="006A4F5E">
        <w:rPr>
          <w:rFonts w:ascii="Arial" w:hAnsi="Arial" w:cs="Arial"/>
          <w:b/>
          <w:bCs/>
          <w:color w:val="auto"/>
        </w:rPr>
        <w:t>2</w:t>
      </w:r>
      <w:r w:rsidR="002B202F" w:rsidRPr="006A4F5E">
        <w:rPr>
          <w:rFonts w:ascii="Arial" w:hAnsi="Arial" w:cs="Arial"/>
          <w:color w:val="auto"/>
        </w:rPr>
        <w:t>. Zmiana osób wymaga pisemnego zgłoszenia drugiej stronie, jednakże nie pociąga za sobą konieczności zmiany Umowy. Do momentu powiadomienia drugiej strony domniemywa się, że osoba wskazana dotychczas jest nadal upoważniona.</w:t>
      </w:r>
      <w:r w:rsidRPr="006A4F5E">
        <w:rPr>
          <w:rFonts w:ascii="Arial" w:hAnsi="Arial" w:cs="Arial"/>
          <w:color w:val="auto"/>
        </w:rPr>
        <w:t xml:space="preserve"> </w:t>
      </w:r>
    </w:p>
    <w:p w14:paraId="054AE0C9" w14:textId="1C345139" w:rsidR="00A47072" w:rsidRPr="006A4F5E" w:rsidRDefault="00A47072" w:rsidP="006A4F5E">
      <w:pPr>
        <w:pStyle w:val="Akapitzlist"/>
        <w:numPr>
          <w:ilvl w:val="0"/>
          <w:numId w:val="82"/>
        </w:numPr>
        <w:suppressAutoHyphens/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Zamawiający dopuszcza </w:t>
      </w:r>
      <w:r w:rsidR="00A01195">
        <w:rPr>
          <w:rFonts w:ascii="Arial" w:hAnsi="Arial" w:cs="Arial"/>
          <w:color w:val="auto"/>
        </w:rPr>
        <w:t>możliwość z</w:t>
      </w:r>
      <w:r w:rsidRPr="006A4F5E">
        <w:rPr>
          <w:rFonts w:ascii="Arial" w:hAnsi="Arial" w:cs="Arial"/>
          <w:color w:val="auto"/>
        </w:rPr>
        <w:t>miany dotyczące</w:t>
      </w:r>
      <w:r w:rsidR="00A01195">
        <w:rPr>
          <w:rFonts w:ascii="Arial" w:hAnsi="Arial" w:cs="Arial"/>
          <w:color w:val="auto"/>
        </w:rPr>
        <w:t>j</w:t>
      </w:r>
      <w:r w:rsidRPr="006A4F5E">
        <w:rPr>
          <w:rFonts w:ascii="Arial" w:hAnsi="Arial" w:cs="Arial"/>
          <w:color w:val="auto"/>
        </w:rPr>
        <w:t xml:space="preserve"> personelu kluczowego Wykonawcy o którym mowa </w:t>
      </w:r>
      <w:r w:rsidRPr="006A4F5E">
        <w:rPr>
          <w:rFonts w:ascii="Arial" w:hAnsi="Arial" w:cs="Arial"/>
          <w:b/>
          <w:bCs/>
          <w:color w:val="auto"/>
        </w:rPr>
        <w:t>w ust. 3</w:t>
      </w:r>
      <w:r w:rsidRPr="006A4F5E">
        <w:rPr>
          <w:rFonts w:ascii="Arial" w:hAnsi="Arial" w:cs="Arial"/>
          <w:color w:val="auto"/>
        </w:rPr>
        <w:t xml:space="preserve">, przy czym zmiana takich osób musi być uzasadniona przez Wykonawcę i zaakceptowana przez Zamawiającego, a kwalifikacje i doświadczenie wskazanych w zastępstwie osób muszą być co najmniej takie same, jakie były określone </w:t>
      </w:r>
      <w:r w:rsidRPr="006A4F5E">
        <w:rPr>
          <w:rFonts w:ascii="Arial" w:hAnsi="Arial" w:cs="Arial"/>
          <w:color w:val="auto"/>
        </w:rPr>
        <w:lastRenderedPageBreak/>
        <w:t>na etapie postępowania o udzielenie zamówienia (tj. zarówno w ramach określonych przez Zamawiającego warunków udziału w postępowaniu dotyczących zdolności technicznej lub zawodowej;</w:t>
      </w:r>
    </w:p>
    <w:p w14:paraId="598DFBDA" w14:textId="75922001" w:rsidR="00683065" w:rsidRPr="006A4F5E" w:rsidRDefault="00683065" w:rsidP="006A4F5E">
      <w:pPr>
        <w:numPr>
          <w:ilvl w:val="0"/>
          <w:numId w:val="82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 xml:space="preserve">Propozycję zmiany, o której mowa w </w:t>
      </w:r>
      <w:r w:rsidRPr="006A4F5E">
        <w:rPr>
          <w:rFonts w:ascii="Arial" w:hAnsi="Arial" w:cs="Arial"/>
          <w:b/>
          <w:color w:val="auto"/>
        </w:rPr>
        <w:t>ust. 3,</w:t>
      </w:r>
      <w:r w:rsidRPr="006A4F5E">
        <w:rPr>
          <w:rFonts w:ascii="Arial" w:hAnsi="Arial" w:cs="Arial"/>
          <w:bCs/>
          <w:color w:val="auto"/>
        </w:rPr>
        <w:t xml:space="preserve"> Wykonawca zgłasza nie później niż w terminie 3 (trzech) dni roboczych od powzięcia informacji o konieczności dokonania takiej zmiany, przedstawiając imię, nazwisko, wraz z dokumentami potwierdzającymi uprawnienia i doświadczenie proponowanej osoby.</w:t>
      </w:r>
    </w:p>
    <w:p w14:paraId="4D5E760E" w14:textId="2836D020" w:rsidR="00A01195" w:rsidRPr="00A01195" w:rsidRDefault="00683065" w:rsidP="00A01195">
      <w:pPr>
        <w:numPr>
          <w:ilvl w:val="0"/>
          <w:numId w:val="82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>Zamawiający jest zobowiązany do zajęcia stanowiska w przedmiocie proponowanej zmiany w terminie 7 (siedmiu) dni roboczych od otrzymania propozycji Wykonawcy pod rygorem uznania propozycji za zaakceptowaną, przy czym Zamawiający nie może odmówić zaakceptowania propozycji bez ważnych przyczyn.</w:t>
      </w:r>
    </w:p>
    <w:p w14:paraId="23E01D91" w14:textId="77777777" w:rsidR="001C73A6" w:rsidRPr="006A4F5E" w:rsidRDefault="001C73A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55EBA020" w14:textId="26F51980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§ 6</w:t>
      </w:r>
    </w:p>
    <w:p w14:paraId="27A6C5CB" w14:textId="4B6AD7BF" w:rsidR="00845803" w:rsidRPr="006A4F5E" w:rsidRDefault="00003931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  <w:spacing w:val="1"/>
        </w:rPr>
      </w:pPr>
      <w:r w:rsidRPr="006A4F5E">
        <w:rPr>
          <w:rFonts w:ascii="Arial" w:hAnsi="Arial" w:cs="Arial"/>
          <w:b/>
          <w:bCs/>
          <w:spacing w:val="1"/>
        </w:rPr>
        <w:t xml:space="preserve">WYNAGRODZENIE </w:t>
      </w:r>
      <w:r w:rsidR="002B202F" w:rsidRPr="006A4F5E">
        <w:rPr>
          <w:rFonts w:ascii="Arial" w:hAnsi="Arial" w:cs="Arial"/>
          <w:b/>
          <w:bCs/>
          <w:spacing w:val="1"/>
        </w:rPr>
        <w:t>I SPOSÓB JEGO ZAPŁATY</w:t>
      </w:r>
    </w:p>
    <w:p w14:paraId="7D42B2FA" w14:textId="77777777" w:rsidR="00683065" w:rsidRPr="006A4F5E" w:rsidRDefault="00683065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  <w:spacing w:val="1"/>
        </w:rPr>
      </w:pPr>
    </w:p>
    <w:p w14:paraId="70AB4AB2" w14:textId="5D98995A" w:rsidR="00D8778A" w:rsidRPr="00B823D2" w:rsidRDefault="00F17D4C" w:rsidP="006A4F5E">
      <w:pPr>
        <w:pStyle w:val="Tekstpodstawowy21"/>
        <w:numPr>
          <w:ilvl w:val="0"/>
          <w:numId w:val="48"/>
        </w:numPr>
        <w:spacing w:line="276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sz w:val="22"/>
          <w:szCs w:val="22"/>
        </w:rPr>
        <w:t xml:space="preserve">Wykonawcy przysługuje od Zamawiającego </w:t>
      </w:r>
      <w:r w:rsidR="001E033D" w:rsidRPr="006A4F5E">
        <w:rPr>
          <w:rFonts w:ascii="Arial" w:hAnsi="Arial" w:cs="Arial"/>
          <w:sz w:val="22"/>
          <w:szCs w:val="22"/>
        </w:rPr>
        <w:t xml:space="preserve">maksymalne </w:t>
      </w:r>
      <w:r w:rsidRPr="006A4F5E">
        <w:rPr>
          <w:rFonts w:ascii="Arial" w:hAnsi="Arial" w:cs="Arial"/>
          <w:sz w:val="22"/>
          <w:szCs w:val="22"/>
        </w:rPr>
        <w:t xml:space="preserve">wynagrodzenie </w:t>
      </w:r>
      <w:bookmarkStart w:id="3" w:name="_Hlk66949762"/>
      <w:r w:rsidRPr="006A4F5E">
        <w:rPr>
          <w:rFonts w:ascii="Arial" w:hAnsi="Arial" w:cs="Arial"/>
          <w:sz w:val="22"/>
          <w:szCs w:val="22"/>
        </w:rPr>
        <w:t>za realizację Przedmiotu Umowy</w:t>
      </w:r>
      <w:bookmarkEnd w:id="3"/>
      <w:r w:rsidR="00C2050A" w:rsidRPr="006A4F5E">
        <w:rPr>
          <w:rFonts w:ascii="Arial" w:hAnsi="Arial" w:cs="Arial"/>
          <w:sz w:val="22"/>
          <w:szCs w:val="22"/>
        </w:rPr>
        <w:t xml:space="preserve">, </w:t>
      </w:r>
      <w:r w:rsidRPr="006A4F5E">
        <w:rPr>
          <w:rFonts w:ascii="Arial" w:hAnsi="Arial" w:cs="Arial"/>
          <w:sz w:val="22"/>
          <w:szCs w:val="22"/>
        </w:rPr>
        <w:t xml:space="preserve">ustalone w oparciu o złożoną ofertę </w:t>
      </w:r>
      <w:r w:rsidRPr="00B823D2">
        <w:rPr>
          <w:rFonts w:ascii="Arial" w:hAnsi="Arial" w:cs="Arial"/>
          <w:b/>
          <w:bCs w:val="0"/>
          <w:sz w:val="22"/>
          <w:szCs w:val="22"/>
        </w:rPr>
        <w:t>w łącznej wysokości netto</w:t>
      </w:r>
      <w:r w:rsidR="001E033D" w:rsidRPr="00B823D2">
        <w:rPr>
          <w:rFonts w:ascii="Arial" w:hAnsi="Arial" w:cs="Arial"/>
          <w:b/>
          <w:bCs w:val="0"/>
          <w:sz w:val="22"/>
          <w:szCs w:val="22"/>
        </w:rPr>
        <w:t xml:space="preserve"> </w:t>
      </w:r>
      <w:r w:rsidR="002B202F" w:rsidRPr="00B823D2">
        <w:rPr>
          <w:rFonts w:ascii="Arial" w:hAnsi="Arial" w:cs="Arial"/>
          <w:b/>
          <w:bCs w:val="0"/>
          <w:sz w:val="22"/>
          <w:szCs w:val="22"/>
        </w:rPr>
        <w:t>…</w:t>
      </w:r>
      <w:r w:rsidR="00683065" w:rsidRPr="00B823D2">
        <w:rPr>
          <w:rFonts w:ascii="Arial" w:hAnsi="Arial" w:cs="Arial"/>
          <w:b/>
          <w:bCs w:val="0"/>
          <w:sz w:val="22"/>
          <w:szCs w:val="22"/>
        </w:rPr>
        <w:t>…………………………….</w:t>
      </w:r>
      <w:r w:rsidR="00BC272C">
        <w:rPr>
          <w:rFonts w:ascii="Arial" w:hAnsi="Arial" w:cs="Arial"/>
          <w:b/>
          <w:bCs w:val="0"/>
          <w:sz w:val="22"/>
          <w:szCs w:val="22"/>
        </w:rPr>
        <w:t>z</w:t>
      </w:r>
      <w:r w:rsidRPr="00B823D2">
        <w:rPr>
          <w:rFonts w:ascii="Arial" w:hAnsi="Arial" w:cs="Arial"/>
          <w:b/>
          <w:bCs w:val="0"/>
          <w:sz w:val="22"/>
          <w:szCs w:val="22"/>
        </w:rPr>
        <w:t>ł</w:t>
      </w:r>
      <w:r w:rsidR="00683065" w:rsidRPr="00B823D2">
        <w:rPr>
          <w:rFonts w:ascii="Arial" w:hAnsi="Arial" w:cs="Arial"/>
          <w:b/>
          <w:bCs w:val="0"/>
          <w:sz w:val="22"/>
          <w:szCs w:val="22"/>
        </w:rPr>
        <w:t>,</w:t>
      </w:r>
      <w:r w:rsidRPr="00B823D2">
        <w:rPr>
          <w:rFonts w:ascii="Arial" w:hAnsi="Arial" w:cs="Arial"/>
          <w:b/>
          <w:bCs w:val="0"/>
          <w:sz w:val="22"/>
          <w:szCs w:val="22"/>
        </w:rPr>
        <w:t xml:space="preserve">  tj.</w:t>
      </w:r>
      <w:r w:rsidR="002B202F" w:rsidRPr="00B823D2">
        <w:rPr>
          <w:rFonts w:ascii="Arial" w:hAnsi="Arial" w:cs="Arial"/>
          <w:b/>
          <w:bCs w:val="0"/>
          <w:sz w:val="22"/>
          <w:szCs w:val="22"/>
        </w:rPr>
        <w:t xml:space="preserve"> </w:t>
      </w:r>
      <w:r w:rsidRPr="00B823D2">
        <w:rPr>
          <w:rFonts w:ascii="Arial" w:hAnsi="Arial" w:cs="Arial"/>
          <w:b/>
          <w:bCs w:val="0"/>
          <w:sz w:val="22"/>
          <w:szCs w:val="22"/>
        </w:rPr>
        <w:t>brutto</w:t>
      </w:r>
      <w:r w:rsidR="002B202F" w:rsidRPr="00B823D2">
        <w:rPr>
          <w:rFonts w:ascii="Arial" w:hAnsi="Arial" w:cs="Arial"/>
          <w:b/>
          <w:bCs w:val="0"/>
          <w:sz w:val="22"/>
          <w:szCs w:val="22"/>
        </w:rPr>
        <w:t>…</w:t>
      </w:r>
      <w:r w:rsidR="00683065" w:rsidRPr="00B823D2">
        <w:rPr>
          <w:rFonts w:ascii="Arial" w:hAnsi="Arial" w:cs="Arial"/>
          <w:b/>
          <w:bCs w:val="0"/>
          <w:sz w:val="22"/>
          <w:szCs w:val="22"/>
        </w:rPr>
        <w:t xml:space="preserve">……………………………….zł. </w:t>
      </w:r>
      <w:r w:rsidR="00C4441F" w:rsidRPr="00B823D2">
        <w:rPr>
          <w:rFonts w:ascii="Arial" w:hAnsi="Arial" w:cs="Arial"/>
          <w:b/>
          <w:bCs w:val="0"/>
          <w:sz w:val="22"/>
          <w:szCs w:val="22"/>
        </w:rPr>
        <w:t xml:space="preserve"> </w:t>
      </w:r>
    </w:p>
    <w:p w14:paraId="453E5938" w14:textId="4CA3F3D9" w:rsidR="00B823D2" w:rsidRPr="00B823D2" w:rsidRDefault="00B823D2" w:rsidP="006A4F5E">
      <w:pPr>
        <w:pStyle w:val="Tekstpodstawowy21"/>
        <w:numPr>
          <w:ilvl w:val="0"/>
          <w:numId w:val="48"/>
        </w:numPr>
        <w:spacing w:line="276" w:lineRule="auto"/>
        <w:rPr>
          <w:rFonts w:ascii="Arial" w:hAnsi="Arial" w:cs="Arial"/>
          <w:b/>
          <w:bCs w:val="0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Pr="00B823D2">
        <w:rPr>
          <w:rFonts w:ascii="Arial" w:hAnsi="Arial" w:cs="Arial"/>
          <w:b/>
          <w:bCs w:val="0"/>
          <w:sz w:val="22"/>
          <w:szCs w:val="22"/>
        </w:rPr>
        <w:t xml:space="preserve">jednostkowa za jedną godzinę świadczenia usługi </w:t>
      </w:r>
      <w:r w:rsidR="004A53C1">
        <w:rPr>
          <w:rFonts w:ascii="Arial" w:hAnsi="Arial" w:cs="Arial"/>
          <w:b/>
          <w:bCs w:val="0"/>
          <w:sz w:val="22"/>
          <w:szCs w:val="22"/>
        </w:rPr>
        <w:t xml:space="preserve">wsparcia </w:t>
      </w:r>
      <w:proofErr w:type="spellStart"/>
      <w:r w:rsidR="004A53C1">
        <w:rPr>
          <w:rFonts w:ascii="Arial" w:hAnsi="Arial" w:cs="Arial"/>
          <w:b/>
          <w:bCs w:val="0"/>
          <w:sz w:val="22"/>
          <w:szCs w:val="22"/>
        </w:rPr>
        <w:t>psychotraumatologa</w:t>
      </w:r>
      <w:proofErr w:type="spellEnd"/>
      <w:r w:rsidR="004A53C1">
        <w:rPr>
          <w:rFonts w:ascii="Arial" w:hAnsi="Arial" w:cs="Arial"/>
          <w:b/>
          <w:bCs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wynosi </w:t>
      </w:r>
      <w:r w:rsidRPr="00B823D2">
        <w:rPr>
          <w:rFonts w:ascii="Arial" w:hAnsi="Arial" w:cs="Arial"/>
          <w:b/>
          <w:bCs w:val="0"/>
          <w:sz w:val="22"/>
          <w:szCs w:val="22"/>
        </w:rPr>
        <w:t xml:space="preserve">…………… złotych brutto </w:t>
      </w:r>
    </w:p>
    <w:p w14:paraId="07D983CF" w14:textId="77777777" w:rsidR="0069422D" w:rsidRPr="006A4F5E" w:rsidRDefault="00B73C21" w:rsidP="006A4F5E">
      <w:pPr>
        <w:pStyle w:val="Tekstpodstawowy21"/>
        <w:numPr>
          <w:ilvl w:val="0"/>
          <w:numId w:val="48"/>
        </w:numPr>
        <w:spacing w:line="276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sz w:val="22"/>
          <w:szCs w:val="22"/>
          <w:shd w:val="clear" w:color="auto" w:fill="FFFFFF"/>
        </w:rPr>
        <w:t xml:space="preserve">W przypadku niezrealizowania Przedmiotu Umowy do pełnej kwoty maksymalnego wynagrodzenia określonego w </w:t>
      </w:r>
      <w:r w:rsidRPr="006A4F5E">
        <w:rPr>
          <w:rFonts w:ascii="Arial" w:hAnsi="Arial" w:cs="Arial"/>
          <w:b/>
          <w:sz w:val="22"/>
          <w:szCs w:val="22"/>
          <w:shd w:val="clear" w:color="auto" w:fill="FFFFFF"/>
        </w:rPr>
        <w:t>ust. 1</w:t>
      </w:r>
      <w:r w:rsidRPr="006A4F5E">
        <w:rPr>
          <w:rFonts w:ascii="Arial" w:hAnsi="Arial" w:cs="Arial"/>
          <w:sz w:val="22"/>
          <w:szCs w:val="22"/>
          <w:shd w:val="clear" w:color="auto" w:fill="FFFFFF"/>
        </w:rPr>
        <w:t>, z dniem rozwiązania niniejszej Umowy wygasają wzajemne zobowiązania Stron w zakresie niezrealizowanych do maksymalnej kwoty usług, bez roszczeń Wykonawcy z tego tytułu.</w:t>
      </w:r>
    </w:p>
    <w:p w14:paraId="6515E009" w14:textId="5FCA076F" w:rsidR="0069422D" w:rsidRPr="006A4F5E" w:rsidRDefault="0080592B" w:rsidP="006A4F5E">
      <w:pPr>
        <w:pStyle w:val="Tekstpodstawowy21"/>
        <w:numPr>
          <w:ilvl w:val="0"/>
          <w:numId w:val="48"/>
        </w:numPr>
        <w:spacing w:line="276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sz w:val="22"/>
          <w:szCs w:val="22"/>
          <w:shd w:val="clear" w:color="auto" w:fill="FFFFFF"/>
        </w:rPr>
        <w:t>Za terminow</w:t>
      </w:r>
      <w:r w:rsidR="0069422D" w:rsidRPr="006A4F5E">
        <w:rPr>
          <w:rFonts w:ascii="Arial" w:hAnsi="Arial" w:cs="Arial"/>
          <w:sz w:val="22"/>
          <w:szCs w:val="22"/>
          <w:shd w:val="clear" w:color="auto" w:fill="FFFFFF"/>
        </w:rPr>
        <w:t>ą</w:t>
      </w:r>
      <w:r w:rsidRPr="006A4F5E">
        <w:rPr>
          <w:rFonts w:ascii="Arial" w:hAnsi="Arial" w:cs="Arial"/>
          <w:sz w:val="22"/>
          <w:szCs w:val="22"/>
          <w:shd w:val="clear" w:color="auto" w:fill="FFFFFF"/>
        </w:rPr>
        <w:t xml:space="preserve"> i </w:t>
      </w:r>
      <w:r w:rsidR="0069422D" w:rsidRPr="006A4F5E">
        <w:rPr>
          <w:rFonts w:ascii="Arial" w:hAnsi="Arial" w:cs="Arial"/>
          <w:sz w:val="22"/>
          <w:szCs w:val="22"/>
          <w:shd w:val="clear" w:color="auto" w:fill="FFFFFF"/>
        </w:rPr>
        <w:t xml:space="preserve">prawidłową zgodnie z przepisami i OPZ </w:t>
      </w:r>
      <w:r w:rsidRPr="006A4F5E">
        <w:rPr>
          <w:rFonts w:ascii="Arial" w:hAnsi="Arial" w:cs="Arial"/>
          <w:sz w:val="22"/>
          <w:szCs w:val="22"/>
          <w:shd w:val="clear" w:color="auto" w:fill="FFFFFF"/>
        </w:rPr>
        <w:t xml:space="preserve"> realizację Przedmiotu Umowy,</w:t>
      </w:r>
      <w:r w:rsidRPr="006A4F5E">
        <w:rPr>
          <w:rFonts w:ascii="Arial" w:hAnsi="Arial" w:cs="Arial"/>
          <w:b/>
          <w:bCs w:val="0"/>
          <w:sz w:val="22"/>
          <w:szCs w:val="22"/>
          <w:shd w:val="clear" w:color="auto" w:fill="FFFFFF"/>
        </w:rPr>
        <w:t xml:space="preserve"> </w:t>
      </w:r>
      <w:r w:rsidR="0069422D" w:rsidRPr="006A4F5E">
        <w:rPr>
          <w:rFonts w:ascii="Arial" w:hAnsi="Arial" w:cs="Arial"/>
          <w:b/>
          <w:bCs w:val="0"/>
          <w:sz w:val="22"/>
          <w:szCs w:val="22"/>
          <w:shd w:val="clear" w:color="auto" w:fill="FFFFFF"/>
        </w:rPr>
        <w:t>pr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zysługuje </w:t>
      </w:r>
      <w:r w:rsidR="0069422D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Wykonawcy 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wynagrodzenie kosztorysowe</w:t>
      </w:r>
      <w:r w:rsidR="00E217B3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  (za faktycznie zrealizowane godziny wsparcia dla osób skierowanych przez Zamawiającego)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.</w:t>
      </w:r>
      <w:r w:rsidR="0069422D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 </w:t>
      </w:r>
    </w:p>
    <w:p w14:paraId="1BFE1B1F" w14:textId="7091756C" w:rsidR="00D8778A" w:rsidRPr="006A4F5E" w:rsidRDefault="0069422D" w:rsidP="006A4F5E">
      <w:pPr>
        <w:pStyle w:val="Tekstpodstawowy21"/>
        <w:numPr>
          <w:ilvl w:val="0"/>
          <w:numId w:val="48"/>
        </w:numPr>
        <w:spacing w:line="276" w:lineRule="auto"/>
        <w:rPr>
          <w:rFonts w:ascii="Arial" w:hAnsi="Arial" w:cs="Arial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Cen</w:t>
      </w:r>
      <w:r w:rsidR="001D4032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y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 jednostkow</w:t>
      </w:r>
      <w:r w:rsidR="001D4032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e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  zgodnie ze złożoną ofertą </w:t>
      </w:r>
      <w:r w:rsidR="001D4032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są 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cen</w:t>
      </w:r>
      <w:r w:rsidR="001D4032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ami</w:t>
      </w:r>
      <w:r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 xml:space="preserve"> ryczałtow</w:t>
      </w:r>
      <w:r w:rsidR="001D4032" w:rsidRPr="006A4F5E">
        <w:rPr>
          <w:rFonts w:ascii="Arial" w:hAnsi="Arial" w:cs="Arial"/>
          <w:b/>
          <w:bCs w:val="0"/>
          <w:kern w:val="2"/>
          <w:sz w:val="22"/>
          <w:szCs w:val="22"/>
          <w:shd w:val="clear" w:color="auto" w:fill="FFFFFF"/>
        </w:rPr>
        <w:t>ymi</w:t>
      </w:r>
      <w:r w:rsidRPr="006A4F5E">
        <w:rPr>
          <w:rFonts w:ascii="Arial" w:hAnsi="Arial" w:cs="Arial"/>
          <w:sz w:val="22"/>
          <w:szCs w:val="22"/>
          <w:lang w:eastAsia="pl-PL"/>
        </w:rPr>
        <w:t xml:space="preserve"> w rozumieniu Kodeksu cywilnego i stanowi</w:t>
      </w:r>
      <w:r w:rsidR="00766456" w:rsidRPr="006A4F5E">
        <w:rPr>
          <w:rFonts w:ascii="Arial" w:hAnsi="Arial" w:cs="Arial"/>
          <w:sz w:val="22"/>
          <w:szCs w:val="22"/>
          <w:lang w:eastAsia="pl-PL"/>
        </w:rPr>
        <w:t>ą</w:t>
      </w:r>
      <w:r w:rsidRPr="006A4F5E">
        <w:rPr>
          <w:rFonts w:ascii="Arial" w:hAnsi="Arial" w:cs="Arial"/>
          <w:sz w:val="22"/>
          <w:szCs w:val="22"/>
          <w:lang w:eastAsia="pl-PL"/>
        </w:rPr>
        <w:t xml:space="preserve"> wartość zobowiązania Zamawiającego, które ekwiwalentnie odpowiada zobowiązaniu Wykonawcy za świadczenie określone zakresem rzeczowym </w:t>
      </w:r>
      <w:r w:rsidR="00856178">
        <w:rPr>
          <w:rFonts w:ascii="Arial" w:hAnsi="Arial" w:cs="Arial"/>
          <w:sz w:val="22"/>
          <w:szCs w:val="22"/>
          <w:lang w:eastAsia="pl-PL"/>
        </w:rPr>
        <w:br/>
      </w:r>
      <w:r w:rsidRPr="006A4F5E">
        <w:rPr>
          <w:rFonts w:ascii="Arial" w:hAnsi="Arial" w:cs="Arial"/>
          <w:sz w:val="22"/>
          <w:szCs w:val="22"/>
          <w:lang w:eastAsia="pl-PL"/>
        </w:rPr>
        <w:t xml:space="preserve">i standardem wykonania w niniejszej umowie.  </w:t>
      </w:r>
    </w:p>
    <w:p w14:paraId="1836D5D0" w14:textId="3B846186" w:rsidR="0069422D" w:rsidRPr="006A4F5E" w:rsidRDefault="0069422D" w:rsidP="006A4F5E">
      <w:pPr>
        <w:numPr>
          <w:ilvl w:val="0"/>
          <w:numId w:val="48"/>
        </w:numPr>
        <w:suppressAutoHyphens/>
        <w:spacing w:after="0" w:line="276" w:lineRule="auto"/>
        <w:ind w:right="0"/>
        <w:rPr>
          <w:rFonts w:ascii="Arial" w:hAnsi="Arial" w:cs="Arial"/>
          <w:color w:val="auto"/>
          <w:kern w:val="1"/>
          <w:shd w:val="clear" w:color="auto" w:fill="FFFFFF"/>
        </w:rPr>
      </w:pPr>
      <w:r w:rsidRPr="006A4F5E">
        <w:rPr>
          <w:rFonts w:ascii="Arial" w:eastAsia="Arial" w:hAnsi="Arial" w:cs="Arial"/>
          <w:color w:val="auto"/>
          <w:kern w:val="2"/>
          <w:shd w:val="clear" w:color="auto" w:fill="FFFFFF"/>
          <w:lang w:eastAsia="zh-CN"/>
        </w:rPr>
        <w:t xml:space="preserve">Wynagrodzenie określone przez Wykonawcę uwzględnia wszystkie koszty i ryzyka, jakie Wykonawca ponosi z tytułu realizacji Przedmiotu Umowy, w tym koszty wykonania wszystkich czynności niezbędnych do wykonania </w:t>
      </w:r>
      <w:r w:rsidR="00426837" w:rsidRPr="006A4F5E">
        <w:rPr>
          <w:rFonts w:ascii="Arial" w:eastAsia="Arial" w:hAnsi="Arial" w:cs="Arial"/>
          <w:color w:val="auto"/>
          <w:kern w:val="2"/>
          <w:shd w:val="clear" w:color="auto" w:fill="FFFFFF"/>
          <w:lang w:eastAsia="zh-CN"/>
        </w:rPr>
        <w:t>Usługi w tym zapewnienia niezbędnego sprzętu i wyposażenia</w:t>
      </w:r>
      <w:r w:rsidRPr="006A4F5E">
        <w:rPr>
          <w:rFonts w:ascii="Arial" w:eastAsia="Arial" w:hAnsi="Arial" w:cs="Arial"/>
          <w:color w:val="auto"/>
          <w:kern w:val="2"/>
          <w:shd w:val="clear" w:color="auto" w:fill="FFFFFF"/>
          <w:lang w:eastAsia="zh-CN"/>
        </w:rPr>
        <w:t xml:space="preserve">. Wynagrodzenie nie podlega zmianie z zastrzeżeniem postanowień niniejszej Umowy. </w:t>
      </w:r>
    </w:p>
    <w:p w14:paraId="3B3F31D0" w14:textId="2C486683" w:rsidR="00766456" w:rsidRPr="00856178" w:rsidRDefault="002A6565" w:rsidP="00B94757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Fakturowanie następować będzie za rzeczywiście wykonane usługi, przy czym płatność należności z tytułu realizacji Umowy dokonywana będzie przez Zamawiającego przelewem </w:t>
      </w:r>
      <w:r w:rsidRPr="00856178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 xml:space="preserve">w terminie do </w:t>
      </w:r>
      <w:r w:rsidR="001E2E9E" w:rsidRPr="00856178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>14</w:t>
      </w:r>
      <w:r w:rsidRPr="00856178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 xml:space="preserve"> dni</w:t>
      </w:r>
      <w:r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od dnia otrzymania prawidłowo wystawionej faktury </w:t>
      </w:r>
      <w:r w:rsidR="00766456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wraz </w:t>
      </w:r>
      <w:r w:rsid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br/>
      </w:r>
      <w:r w:rsidR="00766456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z </w:t>
      </w:r>
      <w:r w:rsidR="001E2E9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formularzami</w:t>
      </w:r>
      <w:r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</w:t>
      </w:r>
      <w:r w:rsidR="001E2E9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potwierdzającym odbycie konsultacji przez każdego uczestnika w miesiącu, którego dotyczy faktura (wzór formularza s</w:t>
      </w:r>
      <w:r w:rsidR="00B94757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t</w:t>
      </w:r>
      <w:r w:rsidR="001E2E9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anowi załącznik nr 1 do OPZ)</w:t>
      </w:r>
      <w:r w:rsidR="00766456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,</w:t>
      </w:r>
      <w:r w:rsidR="001E2E9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każdy formularz musi być</w:t>
      </w:r>
      <w:r w:rsidR="001349C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opatrzony</w:t>
      </w:r>
      <w:r w:rsidR="001E2E9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własnoręczn</w:t>
      </w:r>
      <w:r w:rsidR="001349CE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ym podpisem uczestnika oraz specjalisty przeprowadzającego konsultację;</w:t>
      </w:r>
      <w:r w:rsidR="00766456" w:rsidRP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</w:t>
      </w:r>
    </w:p>
    <w:p w14:paraId="6AEE5256" w14:textId="6FC5DFE7" w:rsidR="001D4032" w:rsidRPr="006A4F5E" w:rsidRDefault="001D4032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Rozliczenie będzie odbywać się po każdym zakończonym miesiącu za usługi dotyczące k</w:t>
      </w:r>
      <w:r w:rsidRPr="006A4F5E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onsultacji </w:t>
      </w:r>
      <w:proofErr w:type="spellStart"/>
      <w:r w:rsidR="004A53C1">
        <w:rPr>
          <w:rFonts w:ascii="Arial" w:eastAsiaTheme="minorHAnsi" w:hAnsi="Arial" w:cs="Arial"/>
          <w:color w:val="auto"/>
          <w:sz w:val="22"/>
          <w:szCs w:val="22"/>
          <w:lang w:eastAsia="en-US"/>
        </w:rPr>
        <w:t>psychotraumatologicznych</w:t>
      </w:r>
      <w:proofErr w:type="spellEnd"/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. </w:t>
      </w:r>
    </w:p>
    <w:p w14:paraId="5E219661" w14:textId="77777777" w:rsidR="002A6565" w:rsidRPr="006A4F5E" w:rsidRDefault="002A6565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Za prawidłowo wystawioną fakturę uznaje się fakturę wystawioną zgodnie z przepisami ustawy o podatku od towarów i usług oraz ustawy o rachunkowości. Jeżeli na skutek omyłki 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lastRenderedPageBreak/>
        <w:t>w fakturze pierwotnej wykonawca wystawi fakturę korygującą, termin zapłaty liczony będzie od dnia doręczenia faktury korygującej.</w:t>
      </w:r>
    </w:p>
    <w:p w14:paraId="4992E68C" w14:textId="0CBA592B" w:rsidR="002A6565" w:rsidRPr="006A4F5E" w:rsidRDefault="002A6565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Wykonawca oświadcza, że jest / nie jest podatnikiem podatku od towarów i usług od towarów i usług i posiada numer NIP ……………</w:t>
      </w:r>
      <w:r w:rsidR="00426837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……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……..</w:t>
      </w:r>
    </w:p>
    <w:p w14:paraId="73C6327F" w14:textId="783063BE" w:rsidR="00D05894" w:rsidRPr="006A4F5E" w:rsidRDefault="00D05894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Wykonawca zobowiązany jest do wystawienia faktur z następującymi danymi: </w:t>
      </w:r>
    </w:p>
    <w:p w14:paraId="79DEF75E" w14:textId="77777777" w:rsidR="00191C2D" w:rsidRPr="006A4F5E" w:rsidRDefault="00191C2D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hAnsi="Arial" w:cs="Arial"/>
          <w:b/>
          <w:color w:val="auto"/>
          <w:kern w:val="3"/>
          <w:u w:val="single"/>
          <w:shd w:val="clear" w:color="auto" w:fill="FFFFFF"/>
        </w:rPr>
      </w:pPr>
      <w:r w:rsidRPr="006A4F5E">
        <w:rPr>
          <w:rFonts w:ascii="Arial" w:hAnsi="Arial" w:cs="Arial"/>
          <w:b/>
          <w:color w:val="auto"/>
          <w:kern w:val="3"/>
          <w:u w:val="single"/>
          <w:shd w:val="clear" w:color="auto" w:fill="FFFFFF"/>
        </w:rPr>
        <w:t>NABYWCA:</w:t>
      </w:r>
    </w:p>
    <w:p w14:paraId="4162846F" w14:textId="2BB80036" w:rsidR="00426837" w:rsidRPr="006A4F5E" w:rsidRDefault="00426837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Gmina Miasta Gdyni</w:t>
      </w:r>
    </w:p>
    <w:p w14:paraId="7355E175" w14:textId="77777777" w:rsidR="00426837" w:rsidRPr="006A4F5E" w:rsidRDefault="00426837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>Władysława IV 43</w:t>
      </w:r>
    </w:p>
    <w:p w14:paraId="52617DD8" w14:textId="77777777" w:rsidR="00426837" w:rsidRPr="006A4F5E" w:rsidRDefault="00426837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>81-395 Gdynia</w:t>
      </w:r>
    </w:p>
    <w:p w14:paraId="1CDBCB82" w14:textId="7A93F818" w:rsidR="00426837" w:rsidRPr="006A4F5E" w:rsidRDefault="00426837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NIP </w:t>
      </w:r>
      <w:r w:rsidR="001349CE" w:rsidRPr="001349CE">
        <w:rPr>
          <w:rFonts w:ascii="Arial" w:hAnsi="Arial" w:cs="Arial"/>
          <w:color w:val="auto"/>
          <w:kern w:val="3"/>
          <w:shd w:val="clear" w:color="auto" w:fill="FFFFFF"/>
        </w:rPr>
        <w:t>586-23-12-326</w:t>
      </w:r>
    </w:p>
    <w:p w14:paraId="75FD383C" w14:textId="63FB791F" w:rsidR="00191C2D" w:rsidRPr="006A4F5E" w:rsidRDefault="00191C2D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obowiązkowo muszą zawierać oznaczanie „Odbiorcy” tj.: </w:t>
      </w:r>
    </w:p>
    <w:p w14:paraId="0E634BAA" w14:textId="77777777" w:rsidR="00191C2D" w:rsidRPr="006A4F5E" w:rsidRDefault="00191C2D" w:rsidP="006A4F5E">
      <w:pPr>
        <w:suppressAutoHyphens/>
        <w:autoSpaceDN w:val="0"/>
        <w:spacing w:after="0" w:line="276" w:lineRule="auto"/>
        <w:ind w:left="1080" w:right="-108" w:firstLine="0"/>
        <w:rPr>
          <w:rFonts w:ascii="Arial" w:hAnsi="Arial" w:cs="Arial"/>
          <w:b/>
          <w:color w:val="auto"/>
          <w:kern w:val="3"/>
          <w:u w:val="single"/>
          <w:shd w:val="clear" w:color="auto" w:fill="FFFFFF"/>
        </w:rPr>
      </w:pPr>
      <w:r w:rsidRPr="006A4F5E">
        <w:rPr>
          <w:rFonts w:ascii="Arial" w:hAnsi="Arial" w:cs="Arial"/>
          <w:b/>
          <w:color w:val="auto"/>
          <w:kern w:val="3"/>
          <w:u w:val="single"/>
          <w:shd w:val="clear" w:color="auto" w:fill="FFFFFF"/>
        </w:rPr>
        <w:t>ODBIORCA:</w:t>
      </w:r>
    </w:p>
    <w:p w14:paraId="07FF827D" w14:textId="60097AA9" w:rsidR="009802BE" w:rsidRPr="006A4F5E" w:rsidRDefault="00426837" w:rsidP="006A4F5E">
      <w:pPr>
        <w:spacing w:after="0" w:line="276" w:lineRule="auto"/>
        <w:ind w:left="1080" w:right="-108" w:firstLine="0"/>
        <w:rPr>
          <w:rFonts w:ascii="Arial" w:hAnsi="Arial" w:cs="Arial"/>
          <w:color w:val="auto"/>
          <w:kern w:val="3"/>
        </w:rPr>
      </w:pPr>
      <w:bookmarkStart w:id="4" w:name="_Hlk91101561"/>
      <w:bookmarkEnd w:id="4"/>
      <w:r w:rsidRPr="006A4F5E">
        <w:rPr>
          <w:rFonts w:ascii="Arial" w:hAnsi="Arial" w:cs="Arial"/>
          <w:color w:val="auto"/>
          <w:kern w:val="3"/>
        </w:rPr>
        <w:t xml:space="preserve">Gdyńskie Centrum Zdrowia </w:t>
      </w:r>
    </w:p>
    <w:p w14:paraId="548E5BBA" w14:textId="1C74F454" w:rsidR="00426837" w:rsidRPr="006A4F5E" w:rsidRDefault="00426837" w:rsidP="006A4F5E">
      <w:pPr>
        <w:spacing w:after="0" w:line="276" w:lineRule="auto"/>
        <w:ind w:left="1080" w:right="-108" w:firstLine="0"/>
        <w:rPr>
          <w:rFonts w:ascii="Arial" w:hAnsi="Arial" w:cs="Arial"/>
          <w:color w:val="auto"/>
          <w:kern w:val="3"/>
        </w:rPr>
      </w:pPr>
      <w:r w:rsidRPr="006A4F5E">
        <w:rPr>
          <w:rFonts w:ascii="Arial" w:hAnsi="Arial" w:cs="Arial"/>
          <w:color w:val="auto"/>
          <w:kern w:val="3"/>
        </w:rPr>
        <w:t xml:space="preserve">Ul. </w:t>
      </w:r>
      <w:proofErr w:type="spellStart"/>
      <w:r w:rsidRPr="006A4F5E">
        <w:rPr>
          <w:rFonts w:ascii="Arial" w:hAnsi="Arial" w:cs="Arial"/>
          <w:color w:val="auto"/>
          <w:kern w:val="3"/>
        </w:rPr>
        <w:t>Chwarznieńska</w:t>
      </w:r>
      <w:proofErr w:type="spellEnd"/>
      <w:r w:rsidRPr="006A4F5E">
        <w:rPr>
          <w:rFonts w:ascii="Arial" w:hAnsi="Arial" w:cs="Arial"/>
          <w:color w:val="auto"/>
          <w:kern w:val="3"/>
        </w:rPr>
        <w:t xml:space="preserve"> 4</w:t>
      </w:r>
    </w:p>
    <w:p w14:paraId="7E7953EA" w14:textId="7C1A0498" w:rsidR="00426837" w:rsidRPr="006A4F5E" w:rsidRDefault="00426837" w:rsidP="006A4F5E">
      <w:pPr>
        <w:spacing w:after="0" w:line="276" w:lineRule="auto"/>
        <w:ind w:left="1080" w:right="-108" w:firstLine="0"/>
        <w:rPr>
          <w:rFonts w:ascii="Arial" w:eastAsiaTheme="minorHAnsi" w:hAnsi="Arial" w:cs="Arial"/>
          <w:b/>
          <w:lang w:eastAsia="en-US"/>
        </w:rPr>
      </w:pPr>
      <w:r w:rsidRPr="006A4F5E">
        <w:rPr>
          <w:rFonts w:ascii="Arial" w:hAnsi="Arial" w:cs="Arial"/>
          <w:color w:val="auto"/>
          <w:kern w:val="3"/>
        </w:rPr>
        <w:t xml:space="preserve">81-613 Gdynia </w:t>
      </w:r>
    </w:p>
    <w:p w14:paraId="12AE69BC" w14:textId="77777777" w:rsidR="00426837" w:rsidRPr="006A4F5E" w:rsidRDefault="00426837" w:rsidP="006A4F5E">
      <w:pPr>
        <w:spacing w:after="0" w:line="276" w:lineRule="auto"/>
        <w:ind w:left="1080" w:right="-108" w:firstLine="0"/>
        <w:rPr>
          <w:rFonts w:ascii="Arial" w:eastAsia="Times New Roman" w:hAnsi="Arial" w:cs="Arial"/>
          <w:color w:val="auto"/>
          <w:kern w:val="2"/>
          <w:lang w:eastAsia="zh-CN"/>
        </w:rPr>
      </w:pPr>
    </w:p>
    <w:p w14:paraId="6ABCD253" w14:textId="7C51E1E4" w:rsidR="00F17D4C" w:rsidRPr="006A4F5E" w:rsidRDefault="00F17D4C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Zamawiający oświadcza, iż będzie realizować płatność za faktury z zastosowaniem mechanizmu podzielonej płatności (tzw. </w:t>
      </w:r>
      <w:proofErr w:type="spellStart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split</w:t>
      </w:r>
      <w:proofErr w:type="spellEnd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 xml:space="preserve"> </w:t>
      </w:r>
      <w:proofErr w:type="spellStart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payment</w:t>
      </w:r>
      <w:proofErr w:type="spellEnd"/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). </w:t>
      </w:r>
      <w:r w:rsidR="002B202F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Podzieloną płatność </w:t>
      </w:r>
      <w:r w:rsidR="000846A4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(</w:t>
      </w:r>
      <w:r w:rsidR="002B202F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tzw. </w:t>
      </w:r>
      <w:proofErr w:type="spellStart"/>
      <w:r w:rsidR="002B202F"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split</w:t>
      </w:r>
      <w:proofErr w:type="spellEnd"/>
      <w:r w:rsidR="002B202F"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 xml:space="preserve"> </w:t>
      </w:r>
      <w:proofErr w:type="spellStart"/>
      <w:r w:rsidR="002B202F"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payment</w:t>
      </w:r>
      <w:proofErr w:type="spellEnd"/>
      <w:r w:rsidR="000846A4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)</w:t>
      </w:r>
      <w:r w:rsidR="002B202F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stosuje się wyłącznie przy płatnościach bezgotówkowych realizowanych za pośrednictwem polecenia przelewu lub polecenia zapłaty dla czynnych podatników podatku od towarów i usług. Mechanizm podzielonej płatności nie będzie wykorzystywany do zapłaty za czynności lub zdarzenia pozostające poza zakresem tego podatku, a także za świadczenia zwolnione z podatku od towarów i usług, opodatkowane stawką 0%</w:t>
      </w:r>
      <w:r w:rsidR="008F4143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.</w:t>
      </w:r>
    </w:p>
    <w:p w14:paraId="18272194" w14:textId="77777777" w:rsidR="00F17D4C" w:rsidRPr="006A4F5E" w:rsidRDefault="00F17D4C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Wykonawca oświadcza, iż wyraża zgodę na dokonywanie przez Zamawiającego płatności w systemie podzielonej płatności (tzw. </w:t>
      </w:r>
      <w:proofErr w:type="spellStart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split</w:t>
      </w:r>
      <w:proofErr w:type="spellEnd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 xml:space="preserve"> </w:t>
      </w:r>
      <w:proofErr w:type="spellStart"/>
      <w:r w:rsidRPr="006A4F5E">
        <w:rPr>
          <w:rFonts w:ascii="Arial" w:hAnsi="Arial" w:cs="Arial"/>
          <w:i/>
          <w:color w:val="auto"/>
          <w:kern w:val="1"/>
          <w:sz w:val="22"/>
          <w:szCs w:val="22"/>
          <w:shd w:val="clear" w:color="auto" w:fill="FFFFFF"/>
        </w:rPr>
        <w:t>payment</w:t>
      </w:r>
      <w:proofErr w:type="spellEnd"/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). </w:t>
      </w:r>
    </w:p>
    <w:p w14:paraId="2818B1ED" w14:textId="1752952A" w:rsidR="004E417F" w:rsidRPr="006A4F5E" w:rsidRDefault="002B202F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Wynagrodzenie Wykonawcy zostanie zapłacone przelewem na rachunek bankowy </w:t>
      </w:r>
      <w:r w:rsidR="00856178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br/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o </w:t>
      </w:r>
      <w:r w:rsidRPr="00893E96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 xml:space="preserve">nr </w:t>
      </w:r>
      <w:r w:rsidR="00426837" w:rsidRPr="00893E96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>………………………………………………….</w:t>
      </w:r>
      <w:r w:rsidRPr="00893E96"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  <w:t>…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. Wykonawca oświadcza, iż wskazany rachunek rozliczeniowy jest rachunkiem, dla którego zgodnie z Rozdziałem 3a ustawy z dnia 29 sierpnia 1997 roku – Prawo bankowe (</w:t>
      </w:r>
      <w:proofErr w:type="spellStart"/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t.j</w:t>
      </w:r>
      <w:proofErr w:type="spellEnd"/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. Dz.</w:t>
      </w:r>
      <w:r w:rsidR="004A5A01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U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. z 202</w:t>
      </w:r>
      <w:r w:rsidR="00312521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4</w:t>
      </w:r>
      <w:r w:rsidR="004A5A01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r.,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poz. </w:t>
      </w:r>
      <w:r w:rsidR="00312521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1646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 z</w:t>
      </w:r>
      <w:r w:rsidR="005E0264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e 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zm</w:t>
      </w:r>
      <w:r w:rsidR="00431A9B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.</w:t>
      </w:r>
      <w:r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 xml:space="preserve">) prowadzony jest rachunek VAT oraz że figurować on będzie w rejestrze podatników podatku od towarów i usług. </w:t>
      </w:r>
      <w:r w:rsidR="00264780" w:rsidRPr="006A4F5E"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  <w:t>Zamawiający może wstrzymać wykonanie płatności w razie niespełniania powyższych wymagań w dacie płatności.</w:t>
      </w:r>
    </w:p>
    <w:p w14:paraId="5878C9BE" w14:textId="77777777" w:rsidR="004E417F" w:rsidRPr="006A4F5E" w:rsidRDefault="00F17D4C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color w:val="auto"/>
          <w:sz w:val="22"/>
          <w:szCs w:val="22"/>
          <w:shd w:val="clear" w:color="auto" w:fill="FFFFFF"/>
        </w:rPr>
        <w:t>Zapłata wynagrodzenia następuje z chwilą obciążenia rachunku bankowego Zamawiającego.</w:t>
      </w:r>
    </w:p>
    <w:p w14:paraId="45CCD984" w14:textId="22536FBA" w:rsidR="004E417F" w:rsidRPr="002A3934" w:rsidRDefault="00760833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</w:pPr>
      <w:r w:rsidRPr="006A4F5E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 xml:space="preserve">W przypadku realizacji Usług przy pomocy Podwykonawcy, Wykonawca zobowiązany jest dołączyć do faktury </w:t>
      </w:r>
      <w:r w:rsidR="004E417F" w:rsidRPr="006A4F5E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pisemn</w:t>
      </w:r>
      <w:r w:rsidRPr="006A4F5E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e</w:t>
      </w:r>
      <w:r w:rsidR="004E417F" w:rsidRPr="006A4F5E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 xml:space="preserve"> oświadczeniem Podwykonawcy</w:t>
      </w:r>
      <w:r w:rsidR="004E417F" w:rsidRPr="006A4F5E">
        <w:rPr>
          <w:rFonts w:ascii="Arial" w:hAnsi="Arial" w:cs="Arial"/>
          <w:b/>
          <w:bCs/>
          <w:color w:val="auto"/>
          <w:sz w:val="22"/>
          <w:szCs w:val="22"/>
        </w:rPr>
        <w:t xml:space="preserve">, iż należne mu wynagrodzenie zostało przez Wykonawcę zapłacone, a Podwykonawca </w:t>
      </w:r>
      <w:r w:rsidR="004E417F" w:rsidRPr="002A3934">
        <w:rPr>
          <w:rFonts w:ascii="Arial" w:hAnsi="Arial" w:cs="Arial"/>
          <w:b/>
          <w:bCs/>
          <w:color w:val="auto"/>
          <w:sz w:val="22"/>
          <w:szCs w:val="22"/>
        </w:rPr>
        <w:t>nie posiada jakichkolwiek roszczeń wobec Zamawiającego.</w:t>
      </w:r>
    </w:p>
    <w:p w14:paraId="0F398BB9" w14:textId="24CFD048" w:rsidR="002A3934" w:rsidRPr="00856178" w:rsidRDefault="002A3934" w:rsidP="006A4F5E">
      <w:pPr>
        <w:pStyle w:val="Defaul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/>
          <w:bCs/>
          <w:color w:val="auto"/>
          <w:kern w:val="1"/>
          <w:sz w:val="22"/>
          <w:szCs w:val="22"/>
          <w:shd w:val="clear" w:color="auto" w:fill="FFFFFF"/>
        </w:rPr>
      </w:pPr>
      <w:r w:rsidRPr="00856178">
        <w:rPr>
          <w:rFonts w:ascii="Arial" w:hAnsi="Arial" w:cs="Arial"/>
          <w:color w:val="auto"/>
          <w:sz w:val="22"/>
          <w:szCs w:val="22"/>
        </w:rPr>
        <w:t xml:space="preserve">Wynagrodzenie w ramach niniejszej umowy jest współfinansowane w ramach projektu </w:t>
      </w:r>
      <w:r w:rsidR="001349CE" w:rsidRPr="00856178">
        <w:rPr>
          <w:rFonts w:ascii="Arial" w:hAnsi="Arial" w:cs="Arial"/>
          <w:color w:val="auto"/>
          <w:sz w:val="22"/>
          <w:szCs w:val="22"/>
        </w:rPr>
        <w:t>„Gdyński Kurs na Zdrowie w Pracy”</w:t>
      </w:r>
      <w:r w:rsidRPr="00856178">
        <w:rPr>
          <w:rFonts w:ascii="Arial" w:hAnsi="Arial" w:cs="Arial"/>
          <w:color w:val="auto"/>
          <w:sz w:val="22"/>
          <w:szCs w:val="22"/>
        </w:rPr>
        <w:t xml:space="preserve"> </w:t>
      </w:r>
      <w:r w:rsidR="001349CE" w:rsidRPr="00856178">
        <w:rPr>
          <w:rFonts w:ascii="Arial" w:hAnsi="Arial" w:cs="Arial"/>
          <w:color w:val="auto"/>
          <w:sz w:val="22"/>
          <w:szCs w:val="22"/>
        </w:rPr>
        <w:t xml:space="preserve">współfinansowanego ze środków Unii Europejskiej </w:t>
      </w:r>
      <w:r w:rsidR="001349CE" w:rsidRPr="00856178">
        <w:rPr>
          <w:rFonts w:ascii="Arial" w:hAnsi="Arial" w:cs="Arial"/>
          <w:color w:val="auto"/>
          <w:sz w:val="22"/>
          <w:szCs w:val="22"/>
        </w:rPr>
        <w:br/>
        <w:t>w ramach Programu Fundusze Europejskie dla Pomorza 2021-2027.</w:t>
      </w:r>
    </w:p>
    <w:p w14:paraId="55A8EB23" w14:textId="77777777" w:rsidR="00C178AC" w:rsidRPr="006A4F5E" w:rsidRDefault="00C178AC" w:rsidP="006A4F5E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kern w:val="1"/>
          <w:sz w:val="22"/>
          <w:szCs w:val="22"/>
          <w:shd w:val="clear" w:color="auto" w:fill="FFFFFF"/>
        </w:rPr>
      </w:pPr>
    </w:p>
    <w:p w14:paraId="690263A8" w14:textId="22FF5AF3" w:rsidR="00D05894" w:rsidRPr="006A4F5E" w:rsidRDefault="00D05894" w:rsidP="006A4F5E">
      <w:pPr>
        <w:suppressAutoHyphens/>
        <w:autoSpaceDN w:val="0"/>
        <w:spacing w:after="0" w:line="276" w:lineRule="auto"/>
        <w:ind w:left="365" w:right="5" w:hanging="365"/>
        <w:jc w:val="center"/>
        <w:rPr>
          <w:rFonts w:ascii="Arial" w:hAnsi="Arial" w:cs="Arial"/>
          <w:b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 xml:space="preserve">§ </w:t>
      </w:r>
      <w:r w:rsidR="003F0F79"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7</w:t>
      </w:r>
      <w:r w:rsidRPr="006A4F5E">
        <w:rPr>
          <w:rFonts w:ascii="Arial" w:eastAsia="Times New Roman" w:hAnsi="Arial" w:cs="Arial"/>
          <w:b/>
          <w:bCs/>
          <w:color w:val="auto"/>
          <w:kern w:val="3"/>
          <w:shd w:val="clear" w:color="auto" w:fill="FFFFFF"/>
          <w:lang w:eastAsia="en-US"/>
        </w:rPr>
        <w:t>.</w:t>
      </w:r>
    </w:p>
    <w:p w14:paraId="70C5F6FF" w14:textId="1BB61B2B" w:rsidR="00D05894" w:rsidRPr="006A4F5E" w:rsidRDefault="00D05894" w:rsidP="006A4F5E">
      <w:pPr>
        <w:suppressAutoHyphens/>
        <w:autoSpaceDN w:val="0"/>
        <w:spacing w:after="0" w:line="276" w:lineRule="auto"/>
        <w:ind w:left="365" w:right="5" w:hanging="365"/>
        <w:jc w:val="center"/>
        <w:rPr>
          <w:rFonts w:ascii="Arial" w:hAnsi="Arial" w:cs="Arial"/>
          <w:b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FAKTUROWANIE W FORMIE ELEKTRONICZNEJ</w:t>
      </w:r>
    </w:p>
    <w:p w14:paraId="75A19A9B" w14:textId="332C7638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Zamawiający oświadcza, że zezwala na przesyłanie drogą elektroniczną faktur wystawianych w formie elektronicznej (faktury elektroniczne) przez Wykonawcę zgodnie </w:t>
      </w:r>
      <w:r w:rsidR="00856178">
        <w:rPr>
          <w:rFonts w:ascii="Arial" w:hAnsi="Arial" w:cs="Arial"/>
          <w:color w:val="auto"/>
          <w:kern w:val="3"/>
          <w:shd w:val="clear" w:color="auto" w:fill="FFFFFF"/>
        </w:rPr>
        <w:br/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z obowiązującymi przepisami ustawy z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11 marca 2004 roku o podatku od towarów i usług (</w:t>
      </w:r>
      <w:proofErr w:type="spellStart"/>
      <w:r w:rsidRPr="006A4F5E">
        <w:rPr>
          <w:rFonts w:ascii="Arial" w:hAnsi="Arial" w:cs="Arial"/>
          <w:color w:val="auto"/>
          <w:kern w:val="3"/>
          <w:shd w:val="clear" w:color="auto" w:fill="FFFFFF"/>
        </w:rPr>
        <w:t>t.j</w:t>
      </w:r>
      <w:proofErr w:type="spellEnd"/>
      <w:r w:rsidRPr="006A4F5E">
        <w:rPr>
          <w:rFonts w:ascii="Arial" w:hAnsi="Arial" w:cs="Arial"/>
          <w:color w:val="auto"/>
          <w:kern w:val="3"/>
          <w:shd w:val="clear" w:color="auto" w:fill="FFFFFF"/>
        </w:rPr>
        <w:t>. Dz.U. z 202</w:t>
      </w:r>
      <w:r w:rsidR="005E0264" w:rsidRPr="006A4F5E">
        <w:rPr>
          <w:rFonts w:ascii="Arial" w:hAnsi="Arial" w:cs="Arial"/>
          <w:color w:val="auto"/>
          <w:kern w:val="3"/>
          <w:shd w:val="clear" w:color="auto" w:fill="FFFFFF"/>
        </w:rPr>
        <w:t>2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r., poz. </w:t>
      </w:r>
      <w:r w:rsidR="005E0264" w:rsidRPr="006A4F5E">
        <w:rPr>
          <w:rFonts w:ascii="Arial" w:hAnsi="Arial" w:cs="Arial"/>
          <w:color w:val="auto"/>
          <w:kern w:val="3"/>
          <w:shd w:val="clear" w:color="auto" w:fill="FFFFFF"/>
        </w:rPr>
        <w:t>931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ze zm.), w formacie PDF w związku z realizacją niniejszej 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lastRenderedPageBreak/>
        <w:t xml:space="preserve">Umowy. </w:t>
      </w:r>
    </w:p>
    <w:p w14:paraId="53B523D1" w14:textId="3B1B40B0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Wykonawca uprawniony jest do przesyłania Zamawiającemu wystawionych przez siebie faktur elektronicznych wraz z dołączonymi do nich załącznikami w postaci jednolitego pliku PDF na adres mailowy Zamawiającego: </w:t>
      </w:r>
      <w:r w:rsidR="00856178" w:rsidRPr="00856178">
        <w:rPr>
          <w:rFonts w:ascii="Arial" w:hAnsi="Arial" w:cs="Arial"/>
        </w:rPr>
        <w:t>sekretariat@gcz.gdynia.pl</w:t>
      </w:r>
      <w:r w:rsidRPr="00856178">
        <w:rPr>
          <w:rFonts w:ascii="Arial" w:hAnsi="Arial" w:cs="Arial"/>
          <w:color w:val="auto"/>
          <w:kern w:val="3"/>
          <w:shd w:val="clear" w:color="auto" w:fill="FFFFFF"/>
        </w:rPr>
        <w:t>.</w:t>
      </w:r>
    </w:p>
    <w:p w14:paraId="2A5B6A76" w14:textId="68F341B7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Przesłanie przez Wykonawcę faktur wystawionych w formie elektronicznej na inny adres niż wskazany w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2</w:t>
      </w:r>
      <w:r w:rsidR="00B65F19"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 xml:space="preserve"> 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powyżej będzie traktowane jako niedostarczenie korespondencji do Zamawiającego.</w:t>
      </w:r>
    </w:p>
    <w:p w14:paraId="100FF4AE" w14:textId="3DA15A95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W celu zapewnienia autentyczności pochodzenia i integralności faktur wystawionych w formie elektronicznej, będą one przesyłane pocztą elektroniczną w postaci nieedytowalnego pliku PDF z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następującego adresu mailowego Wykonawcy:</w:t>
      </w:r>
      <w:r w:rsidR="00311F67"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</w:t>
      </w:r>
      <w:hyperlink r:id="rId8" w:history="1">
        <w:r w:rsidR="000F4045" w:rsidRPr="006A4F5E">
          <w:rPr>
            <w:rStyle w:val="Hipercze"/>
            <w:rFonts w:ascii="Arial" w:eastAsia="Times New Roman" w:hAnsi="Arial" w:cs="Arial"/>
            <w:color w:val="auto"/>
            <w:kern w:val="3"/>
            <w:u w:val="none"/>
            <w:shd w:val="clear" w:color="auto" w:fill="FFFFFF"/>
            <w:lang w:eastAsia="en-US"/>
          </w:rPr>
          <w:t>…</w:t>
        </w:r>
      </w:hyperlink>
      <w:r w:rsidR="00A5098A" w:rsidRPr="006A4F5E">
        <w:rPr>
          <w:rFonts w:ascii="Arial" w:hAnsi="Arial" w:cs="Arial"/>
        </w:rPr>
        <w:t>……………………………………………</w:t>
      </w:r>
      <w:r w:rsidR="00311F67"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.</w:t>
      </w:r>
    </w:p>
    <w:p w14:paraId="4F2A7972" w14:textId="77777777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 usług.</w:t>
      </w:r>
    </w:p>
    <w:p w14:paraId="2B81FA22" w14:textId="77777777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Do transakcji udokumentowanych fakturą elektroniczną, nie będą wystawiane faktury w innej formie. Faktury elektroniczne nie będą przesyłane dodatkowo w formie papierowej.</w:t>
      </w:r>
    </w:p>
    <w:p w14:paraId="3465BD86" w14:textId="746D2236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>Za datę otrzymania faktury elektronicznej przez Zamawiającego, uważa się datę wpływu tej faktury na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skrzynkę poczty elektronicznej Zamawiającego, o której mowa w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2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.</w:t>
      </w:r>
    </w:p>
    <w:p w14:paraId="3E2488FC" w14:textId="26679FF0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W razie cofnięcia przez Zamawiającego zezwolenia na przesyłanie faktur elektronicznych wystawianych przez Wykonawcę w ramach niniejszej umowy, Wykonawca zaprzestaje przesyłania faktur elektronicznych drogą elektroniczną w terminie 7 </w:t>
      </w:r>
      <w:r w:rsidR="00B65F19"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(siedem) 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dni od dnia następującego po dniu, w którym otrzymał zawiadomienie od Zamawiającego o cofnięciu zezwolenia. </w:t>
      </w:r>
    </w:p>
    <w:p w14:paraId="1AA7F414" w14:textId="77777777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Cofnięcie zezwolenia, o którym mowa w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1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wymaga formy pisemnej.</w:t>
      </w:r>
    </w:p>
    <w:p w14:paraId="384B7683" w14:textId="07F592FF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Zezwolenie, o którym mowa w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1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dotyczy również wystawiania i przesyłania drogą elektroniczną faktur korygujących, zaliczkowych i duplikatów faktur oraz not księgowych.</w:t>
      </w:r>
    </w:p>
    <w:p w14:paraId="66E14644" w14:textId="75D70CDF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Zmiana adresu poczty elektronicznej o których mowa w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 xml:space="preserve">ust. 2 i </w:t>
      </w:r>
      <w:r w:rsidR="00191C2D"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4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wymaga podpisania aneksu do niniejszej umowy.</w:t>
      </w:r>
    </w:p>
    <w:p w14:paraId="6B519B3B" w14:textId="68C6BD5C" w:rsidR="00D05894" w:rsidRPr="006A4F5E" w:rsidRDefault="00D05894" w:rsidP="006A4F5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right="-108"/>
        <w:textAlignment w:val="baseline"/>
        <w:rPr>
          <w:rFonts w:ascii="Arial" w:hAnsi="Arial" w:cs="Arial"/>
          <w:color w:val="auto"/>
          <w:kern w:val="3"/>
          <w:shd w:val="clear" w:color="auto" w:fill="FFFFFF"/>
        </w:rPr>
      </w:pP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Postanowienia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1-1</w:t>
      </w:r>
      <w:r w:rsidR="00B7608B">
        <w:rPr>
          <w:rFonts w:ascii="Arial" w:hAnsi="Arial" w:cs="Arial"/>
          <w:b/>
          <w:color w:val="auto"/>
          <w:kern w:val="3"/>
          <w:shd w:val="clear" w:color="auto" w:fill="FFFFFF"/>
        </w:rPr>
        <w:t>1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nie wykluczają możliwości wystawienia i przesłania przez Wykonawcę faktur w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>formie papierowej pod warunkiem powiadomienia o tym fakcie Zamawiającego na adres mailowy, o</w:t>
      </w:r>
      <w:r w:rsidR="00B857B2" w:rsidRPr="006A4F5E">
        <w:rPr>
          <w:rFonts w:ascii="Arial" w:hAnsi="Arial" w:cs="Arial"/>
          <w:color w:val="auto"/>
          <w:kern w:val="3"/>
          <w:shd w:val="clear" w:color="auto" w:fill="FFFFFF"/>
        </w:rPr>
        <w:t> 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którym mowa w </w:t>
      </w:r>
      <w:r w:rsidRPr="006A4F5E">
        <w:rPr>
          <w:rFonts w:ascii="Arial" w:hAnsi="Arial" w:cs="Arial"/>
          <w:b/>
          <w:color w:val="auto"/>
          <w:kern w:val="3"/>
          <w:shd w:val="clear" w:color="auto" w:fill="FFFFFF"/>
        </w:rPr>
        <w:t>ust. 2</w:t>
      </w:r>
      <w:r w:rsidRPr="006A4F5E">
        <w:rPr>
          <w:rFonts w:ascii="Arial" w:hAnsi="Arial" w:cs="Arial"/>
          <w:color w:val="auto"/>
          <w:kern w:val="3"/>
          <w:shd w:val="clear" w:color="auto" w:fill="FFFFFF"/>
        </w:rPr>
        <w:t xml:space="preserve"> najpóźniej w kolejnym dniu roboczym od dnia dokonania wysyłki faktury papierowej przez Wykonawcę.</w:t>
      </w:r>
    </w:p>
    <w:p w14:paraId="58366B79" w14:textId="77777777" w:rsidR="005A1F6F" w:rsidRPr="006A4F5E" w:rsidRDefault="005A1F6F" w:rsidP="006A4F5E">
      <w:pPr>
        <w:pStyle w:val="Akapitzlist"/>
        <w:spacing w:after="0" w:line="276" w:lineRule="auto"/>
        <w:ind w:left="360" w:right="-108" w:firstLine="0"/>
        <w:rPr>
          <w:rFonts w:ascii="Arial" w:hAnsi="Arial" w:cs="Arial"/>
          <w:color w:val="auto"/>
        </w:rPr>
      </w:pPr>
    </w:p>
    <w:p w14:paraId="3AC5EFA0" w14:textId="4FEACF4F" w:rsidR="005A1F6F" w:rsidRPr="006A4F5E" w:rsidRDefault="005A1F6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6A4F5E">
        <w:rPr>
          <w:rFonts w:ascii="Arial" w:hAnsi="Arial" w:cs="Arial"/>
          <w:b/>
          <w:bCs/>
        </w:rPr>
        <w:t>§ 8</w:t>
      </w:r>
    </w:p>
    <w:p w14:paraId="5686B1D4" w14:textId="77777777" w:rsidR="005A1F6F" w:rsidRPr="006A4F5E" w:rsidRDefault="005A1F6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  <w:spacing w:val="1"/>
        </w:rPr>
        <w:t>PODWYKONAWCY</w:t>
      </w:r>
    </w:p>
    <w:p w14:paraId="6FE5961C" w14:textId="77777777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>Zamawiający dopuszcza powierzenie wykonania części przedmiotu umowy Podwykonawcom, z zastrzeżeniem postanowień niniejszego paragrafu.</w:t>
      </w:r>
    </w:p>
    <w:p w14:paraId="55BC9480" w14:textId="77777777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>Następujące usługi zostaną, zgodnie z oświadczeniem Wykonawcy zawartym w Formularzu Oferty, wykonane przez Podwykonawcę, za którego odpowiada Wykonawca .............................................................................................................................................</w:t>
      </w:r>
    </w:p>
    <w:p w14:paraId="3E99D4BB" w14:textId="1FD2CDE0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Wykonawca jest zobowiązany poinformować Zamawiającego o powierzeniu wykonania którejkolwiek z części Przedmiotu Umowy Podwykonawcom na co najmniej na 2 (dwa) dni kalendarzowe przed rozpoczęciem przez nich wykonywania Usług</w:t>
      </w:r>
      <w:r w:rsidR="00B7608B">
        <w:rPr>
          <w:rFonts w:ascii="Arial" w:hAnsi="Arial" w:cs="Arial"/>
          <w:color w:val="auto"/>
        </w:rPr>
        <w:t xml:space="preserve"> </w:t>
      </w:r>
      <w:r w:rsidR="00B7608B" w:rsidRPr="00724560">
        <w:rPr>
          <w:rFonts w:ascii="Arial" w:hAnsi="Arial" w:cs="Arial"/>
          <w:b/>
          <w:bCs/>
          <w:color w:val="EE0000"/>
        </w:rPr>
        <w:t>a kopię umowy zawartej z podwykonawcą potwierdzoną za zgodność z oryginałem dostarczyć zamawiającemu najpóźniej na dzień przed rozpoczęciem świadczenia usług przez podwykonawcę.</w:t>
      </w:r>
      <w:r w:rsidR="00B7608B" w:rsidRPr="00724560">
        <w:rPr>
          <w:rFonts w:ascii="Arial" w:hAnsi="Arial" w:cs="Arial"/>
          <w:color w:val="EE0000"/>
        </w:rPr>
        <w:t xml:space="preserve">  </w:t>
      </w:r>
      <w:r w:rsidRPr="006A4F5E">
        <w:rPr>
          <w:rFonts w:ascii="Arial" w:hAnsi="Arial" w:cs="Arial"/>
          <w:color w:val="auto"/>
        </w:rPr>
        <w:t xml:space="preserve"> </w:t>
      </w:r>
    </w:p>
    <w:p w14:paraId="2E82E8CB" w14:textId="77777777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lastRenderedPageBreak/>
        <w:t xml:space="preserve">W wypadku powierzenia Podwykonawcy wykonania jakichkolwiek usług, Wykonawca będzie w pełni odpowiedzialny wobec Zamawiającego za ich wykonanie, w tym, w szczególności za wykonanie w uzgodnionych terminach i w ramach wynagrodzenia umownego, jak za działania własne, choćby nawet Wykonawca nie ponosił winy w wyborze Podwykonawcy. W zakresie wykonania Przedmiotu Umowy, Wykonawca będzie odpowiedzialny wobec Zamawiającego za działania i zaniechania Podwykonawców jak za własne działania i zaniechania. </w:t>
      </w:r>
    </w:p>
    <w:p w14:paraId="6F298BEF" w14:textId="77777777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>Powierzenie przez Wykonawcę jakichkolwiek usług Podwykonawcy nie zwalnia Wykonawcy z  jego zobowiązań wynikających z Umowy.</w:t>
      </w:r>
    </w:p>
    <w:p w14:paraId="27EA4803" w14:textId="2F749FC4" w:rsidR="00A5098A" w:rsidRPr="006A4F5E" w:rsidRDefault="00A5098A" w:rsidP="006A4F5E">
      <w:pPr>
        <w:numPr>
          <w:ilvl w:val="0"/>
          <w:numId w:val="3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 xml:space="preserve">W przypadku powzięcia przez Zamawiającego informacji o realizowaniu Przedmiotu Umowy przez Podwykonawców niezgłoszonych Zamawiającemu przez Wykonawcę, Zamawiający może nakazać przerwanie realizacji Przedmiotu Umowy do momentu wyjaśnienia sprawy lub odstąpić od Umowy, na zasadach przewidzianych w </w:t>
      </w:r>
      <w:r w:rsidRPr="006A4F5E">
        <w:rPr>
          <w:rFonts w:ascii="Arial" w:hAnsi="Arial" w:cs="Arial"/>
          <w:b/>
          <w:color w:val="auto"/>
        </w:rPr>
        <w:t xml:space="preserve">§ </w:t>
      </w:r>
      <w:r w:rsidR="006E38EF">
        <w:rPr>
          <w:rFonts w:ascii="Arial" w:hAnsi="Arial" w:cs="Arial"/>
          <w:b/>
          <w:color w:val="auto"/>
        </w:rPr>
        <w:t>14</w:t>
      </w:r>
      <w:r w:rsidR="002777D7" w:rsidRPr="006A4F5E">
        <w:rPr>
          <w:rFonts w:ascii="Arial" w:hAnsi="Arial" w:cs="Arial"/>
          <w:b/>
          <w:color w:val="auto"/>
        </w:rPr>
        <w:t xml:space="preserve"> Umowy</w:t>
      </w:r>
      <w:r w:rsidRPr="006A4F5E">
        <w:rPr>
          <w:rFonts w:ascii="Arial" w:hAnsi="Arial" w:cs="Arial"/>
          <w:bCs/>
          <w:color w:val="auto"/>
        </w:rPr>
        <w:t>. Przerwa spowodowana z tego tytułu nie stanowi podstawy do żądania przez Wykonawcę wydłużenia terminu realizacji Przedmiotu Umowy.</w:t>
      </w:r>
    </w:p>
    <w:p w14:paraId="61D95C0D" w14:textId="77777777" w:rsidR="00A5098A" w:rsidRPr="006A4F5E" w:rsidRDefault="00A5098A" w:rsidP="006A4F5E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 xml:space="preserve">Umowa z Podwykonawcą musi przewidywać, iż osoby, które będą wykonywały w  trakcie    realizacji umowy Podwykonawczej czynności wskazane w </w:t>
      </w:r>
      <w:r w:rsidRPr="006A4F5E">
        <w:rPr>
          <w:rFonts w:ascii="Arial" w:hAnsi="Arial" w:cs="Arial"/>
          <w:b/>
          <w:color w:val="auto"/>
        </w:rPr>
        <w:t xml:space="preserve">opisie przedmiotu zamówienia jako przewidziane do świadczenia na podstawie umowy o pracę </w:t>
      </w:r>
      <w:r w:rsidRPr="006A4F5E">
        <w:rPr>
          <w:rFonts w:ascii="Arial" w:hAnsi="Arial" w:cs="Arial"/>
          <w:bCs/>
          <w:color w:val="auto"/>
        </w:rPr>
        <w:t>będą zatrudnione przez Podwykonawcę na podstawie umowy o pracę.</w:t>
      </w:r>
    </w:p>
    <w:p w14:paraId="6AAD4B11" w14:textId="77777777" w:rsidR="00A5098A" w:rsidRPr="006A4F5E" w:rsidRDefault="00A5098A" w:rsidP="006A4F5E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>Umowa z Podwykonawcą powinna zawierać zapis, zgodnie z którym Podwykonawca będzie zobowiązany do okazania Wykonawcy i Zamawiającemu, na każdorazowe wezwanie Zamawiającego lub Wykonawcy, dokumentów potwierdzających fakt zatrudnienia przez Podwykonawcę na podstawie umowy o pracę osoby wykonującej czynności, co do których Zamawiający wymaga, aby osoba je wykonująca została zatrudniona na podstawie umowy o pracę, w szczególności umowy o pracę, zgłoszenia do ZUS, czy też wydane pracownikowi potwierdzenie warunków zatrudnienia.</w:t>
      </w:r>
      <w:r w:rsidRPr="006A4F5E">
        <w:rPr>
          <w:rFonts w:ascii="Arial" w:hAnsi="Arial" w:cs="Arial"/>
          <w:color w:val="auto"/>
        </w:rPr>
        <w:t xml:space="preserve"> </w:t>
      </w:r>
      <w:r w:rsidRPr="006A4F5E">
        <w:rPr>
          <w:rFonts w:ascii="Arial" w:hAnsi="Arial" w:cs="Arial"/>
          <w:bCs/>
          <w:color w:val="auto"/>
        </w:rPr>
        <w:t>Kopia dokumentów powinna zostać zanonimizowana w sposób zapewniający ochronę danych osobowych pracowników, zgodnie z przepisami ustawy z dnia 10 maja 2018 roku o ochronie danych osobowych, tj. w szczególności bez adresów, nr PESEL pracowników. Informacje takie jak: imię i nazwisko, data zawarcia umowy, rodzaj umowy o pracę i wymiar etatu powinny być możliwe do zidentyfikowania.</w:t>
      </w:r>
    </w:p>
    <w:p w14:paraId="1525BE0B" w14:textId="77777777" w:rsidR="00A5098A" w:rsidRPr="006A4F5E" w:rsidRDefault="00A5098A" w:rsidP="006A4F5E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>Umowa z Podwykonawcą winna zawierać zapis, zgodnie z którym w przypadku ujawnienia w trakcie realizacji umowy zawartej pomiędzy Wykonawcą i Podwykonawcą niespełnienia wymogu zatrudnienia przez Podwykonawcę na podstawie umowy o pracę osoby wykonującej czynności, co do których Zamawiający wymaga, aby osoba je wykonująca została zatrudniona na podstawie umowy o pracę, Podwykonawca zobowiązany jest do zatrudnienia na umowę o pracę osoby, której dotyczy uchybienie w terminie nie dłuższym niż 7 (siedem) dni kalendarzowych od daty ujawnienia uchybienia i do okazania Wykonawcy i Zamawiającemu dokumentów potwierdzających zatrudnienie powyższej osoby na umowę o pracę w szczególności umowy o pracę, zgłoszenia do ZUS, czy też wydane pracownikowi potwierdzenie warunków zatrudnienia.</w:t>
      </w:r>
    </w:p>
    <w:p w14:paraId="63F870EE" w14:textId="6145C788" w:rsidR="00A5098A" w:rsidRPr="006A4F5E" w:rsidRDefault="00A5098A" w:rsidP="006A4F5E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 xml:space="preserve">Umowa z Podwykonawcą winna przewidywać termin zapłaty wynagrodzenia należnego Podwykonawcy lub dalszemu Podwykonawcy nie dłuższy niż określony w </w:t>
      </w:r>
      <w:r w:rsidRPr="006A4F5E">
        <w:rPr>
          <w:rFonts w:ascii="Arial" w:hAnsi="Arial" w:cs="Arial"/>
          <w:b/>
          <w:color w:val="auto"/>
        </w:rPr>
        <w:t>§</w:t>
      </w:r>
      <w:r w:rsidR="002777D7" w:rsidRPr="006A4F5E">
        <w:rPr>
          <w:rFonts w:ascii="Arial" w:hAnsi="Arial" w:cs="Arial"/>
          <w:b/>
          <w:color w:val="auto"/>
        </w:rPr>
        <w:t xml:space="preserve"> 6 ust 6. </w:t>
      </w:r>
      <w:r w:rsidRPr="006A4F5E">
        <w:rPr>
          <w:rFonts w:ascii="Arial" w:hAnsi="Arial" w:cs="Arial"/>
          <w:bCs/>
          <w:color w:val="auto"/>
        </w:rPr>
        <w:t>W umowach z Podwykonawcami Wykonawca powinien zapewnić, aby suma wynagrodzeń ustalona w nich za zakres usług wykonanych w podwykonawstwie nie przekroczyła wynagrodzenia przypadającego na ten zakres usług w niniejszej Umowie.</w:t>
      </w:r>
    </w:p>
    <w:p w14:paraId="4D11387F" w14:textId="77777777" w:rsidR="00A5098A" w:rsidRPr="006A4F5E" w:rsidRDefault="00A5098A" w:rsidP="006A4F5E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</w:rPr>
      </w:pPr>
      <w:r w:rsidRPr="006A4F5E">
        <w:rPr>
          <w:rFonts w:ascii="Arial" w:hAnsi="Arial" w:cs="Arial"/>
          <w:bCs/>
          <w:color w:val="auto"/>
        </w:rPr>
        <w:t xml:space="preserve">Umowa z Podwykonawcą nie może zawierać postanowień kształtujących prawa i obowiązki Podwykonawcy (dalszego Podwykonawcy), w zakresie kar umownych oraz </w:t>
      </w:r>
      <w:r w:rsidRPr="006A4F5E">
        <w:rPr>
          <w:rFonts w:ascii="Arial" w:hAnsi="Arial" w:cs="Arial"/>
          <w:bCs/>
          <w:color w:val="auto"/>
        </w:rPr>
        <w:lastRenderedPageBreak/>
        <w:t>dotyczących warunków wypłaty wynagrodzenia, w sposób dla niego mniej korzystny niż prawa i obowiązki Wykonawcy, ukształtowane postanowieniami niniejszej Umowy.</w:t>
      </w:r>
    </w:p>
    <w:p w14:paraId="28B13867" w14:textId="32A2A3CA" w:rsidR="00A5098A" w:rsidRPr="006A4F5E" w:rsidRDefault="00A5098A" w:rsidP="006A4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0"/>
        <w:contextualSpacing w:val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Wykonawca, którego wynagrodzenie zostało zmienione zgodnie z</w:t>
      </w:r>
      <w:r w:rsidRPr="006A4F5E">
        <w:rPr>
          <w:rFonts w:ascii="Arial" w:hAnsi="Arial" w:cs="Arial"/>
          <w:b/>
          <w:bCs/>
          <w:color w:val="auto"/>
        </w:rPr>
        <w:t xml:space="preserve"> § </w:t>
      </w:r>
      <w:r w:rsidR="006E38EF">
        <w:rPr>
          <w:rFonts w:ascii="Arial" w:hAnsi="Arial" w:cs="Arial"/>
          <w:b/>
          <w:bCs/>
          <w:color w:val="auto"/>
        </w:rPr>
        <w:t>11</w:t>
      </w:r>
      <w:r w:rsidR="002A3934">
        <w:rPr>
          <w:rFonts w:ascii="Arial" w:hAnsi="Arial" w:cs="Arial"/>
          <w:b/>
          <w:bCs/>
          <w:color w:val="auto"/>
        </w:rPr>
        <w:t xml:space="preserve"> Umowy</w:t>
      </w:r>
      <w:r w:rsidRPr="006A4F5E">
        <w:rPr>
          <w:rFonts w:ascii="Arial" w:hAnsi="Arial" w:cs="Arial"/>
          <w:color w:val="auto"/>
        </w:rPr>
        <w:t xml:space="preserve">, jest zobowiązany do zmiany wynagrodzenia przysługującego podwykonawcy, z którym zawarł umowę, w zakresie odpowiadającym zmianom kosztów dotyczących zobowiązania podwykonawcy pod rygorem zapłaty kary umownej określonej w </w:t>
      </w:r>
      <w:r w:rsidRPr="006A4F5E">
        <w:rPr>
          <w:rFonts w:ascii="Arial" w:hAnsi="Arial" w:cs="Arial"/>
          <w:b/>
          <w:bCs/>
          <w:color w:val="auto"/>
        </w:rPr>
        <w:t>§</w:t>
      </w:r>
      <w:r w:rsidR="006E38EF">
        <w:rPr>
          <w:rFonts w:ascii="Arial" w:hAnsi="Arial" w:cs="Arial"/>
          <w:b/>
          <w:bCs/>
          <w:color w:val="auto"/>
        </w:rPr>
        <w:t xml:space="preserve"> 10</w:t>
      </w:r>
      <w:r w:rsidR="002A3934">
        <w:rPr>
          <w:rFonts w:ascii="Arial" w:hAnsi="Arial" w:cs="Arial"/>
          <w:b/>
          <w:bCs/>
          <w:color w:val="auto"/>
        </w:rPr>
        <w:t xml:space="preserve"> Umowy</w:t>
      </w:r>
      <w:r w:rsidRPr="006A4F5E">
        <w:rPr>
          <w:rFonts w:ascii="Arial" w:hAnsi="Arial" w:cs="Arial"/>
          <w:color w:val="auto"/>
        </w:rPr>
        <w:t>.</w:t>
      </w:r>
    </w:p>
    <w:p w14:paraId="31CDA036" w14:textId="5CFB005B" w:rsidR="00A5098A" w:rsidRPr="006A4F5E" w:rsidRDefault="00A5098A" w:rsidP="006A4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right="0"/>
        <w:contextualSpacing w:val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Wykonawca jest zobowiązany do przedstawienia Zamawiającemu dowodów potwierdzających dokonanie waloryzacji wynagrodzenia podwykonawcy, zgodnie z </w:t>
      </w:r>
      <w:r w:rsidRPr="006A4F5E">
        <w:rPr>
          <w:rFonts w:ascii="Arial" w:hAnsi="Arial" w:cs="Arial"/>
          <w:b/>
          <w:bCs/>
          <w:color w:val="auto"/>
        </w:rPr>
        <w:t>ust. 12</w:t>
      </w:r>
      <w:r w:rsidRPr="006A4F5E">
        <w:rPr>
          <w:rFonts w:ascii="Arial" w:hAnsi="Arial" w:cs="Arial"/>
          <w:color w:val="auto"/>
        </w:rPr>
        <w:t xml:space="preserve">, w terminie 30 (trzydziestu) dni od dnia dokonania przez Zamawiającego waloryzacji wynagrodzenia Wykonawcy, z zgodnie z </w:t>
      </w:r>
      <w:r w:rsidRPr="006A4F5E">
        <w:rPr>
          <w:rFonts w:ascii="Arial" w:hAnsi="Arial" w:cs="Arial"/>
          <w:b/>
          <w:bCs/>
          <w:color w:val="auto"/>
        </w:rPr>
        <w:t xml:space="preserve">§ </w:t>
      </w:r>
      <w:r w:rsidR="006E38EF">
        <w:rPr>
          <w:rFonts w:ascii="Arial" w:hAnsi="Arial" w:cs="Arial"/>
          <w:b/>
          <w:bCs/>
          <w:color w:val="auto"/>
        </w:rPr>
        <w:t>11</w:t>
      </w:r>
      <w:r w:rsidR="002A3934">
        <w:rPr>
          <w:rFonts w:ascii="Arial" w:hAnsi="Arial" w:cs="Arial"/>
          <w:b/>
          <w:bCs/>
          <w:color w:val="auto"/>
        </w:rPr>
        <w:t xml:space="preserve"> Umowy</w:t>
      </w:r>
      <w:r w:rsidRPr="006A4F5E">
        <w:rPr>
          <w:rFonts w:ascii="Arial" w:hAnsi="Arial" w:cs="Arial"/>
          <w:color w:val="auto"/>
        </w:rPr>
        <w:t xml:space="preserve">, pod rygorem zapłaty przez Wykonawcę kary umownej określonej w </w:t>
      </w:r>
      <w:r w:rsidRPr="006A4F5E">
        <w:rPr>
          <w:rFonts w:ascii="Arial" w:hAnsi="Arial" w:cs="Arial"/>
          <w:b/>
          <w:bCs/>
          <w:color w:val="auto"/>
        </w:rPr>
        <w:t xml:space="preserve">§ </w:t>
      </w:r>
      <w:r w:rsidR="006E38EF">
        <w:rPr>
          <w:rFonts w:ascii="Arial" w:hAnsi="Arial" w:cs="Arial"/>
          <w:b/>
          <w:bCs/>
          <w:color w:val="auto"/>
        </w:rPr>
        <w:t>10</w:t>
      </w:r>
      <w:r w:rsidR="002A3934">
        <w:rPr>
          <w:rFonts w:ascii="Arial" w:hAnsi="Arial" w:cs="Arial"/>
          <w:b/>
          <w:bCs/>
          <w:color w:val="auto"/>
        </w:rPr>
        <w:t xml:space="preserve"> Umowy</w:t>
      </w:r>
      <w:r w:rsidR="006E38EF">
        <w:rPr>
          <w:rFonts w:ascii="Arial" w:hAnsi="Arial" w:cs="Arial"/>
          <w:b/>
          <w:bCs/>
          <w:color w:val="auto"/>
        </w:rPr>
        <w:t xml:space="preserve">. </w:t>
      </w:r>
    </w:p>
    <w:p w14:paraId="6CBBB79A" w14:textId="77777777" w:rsidR="00CA0188" w:rsidRPr="006A4F5E" w:rsidRDefault="00CA0188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00AED9C9" w14:textId="1F787F63" w:rsidR="00193602" w:rsidRPr="006A4F5E" w:rsidRDefault="00193602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>§ 10</w:t>
      </w:r>
    </w:p>
    <w:p w14:paraId="4EE59570" w14:textId="77777777" w:rsidR="00193602" w:rsidRPr="006A4F5E" w:rsidRDefault="00193602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>UBEZPIECZENIE</w:t>
      </w:r>
    </w:p>
    <w:p w14:paraId="58A2C3FA" w14:textId="77777777" w:rsidR="00193602" w:rsidRPr="006A4F5E" w:rsidRDefault="00193602" w:rsidP="006A4F5E">
      <w:pPr>
        <w:numPr>
          <w:ilvl w:val="0"/>
          <w:numId w:val="12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 xml:space="preserve">Wykonawca zobowiązany jest do posiadania ubezpieczenia odpowiedzialności cywilnej w całym okresie obowiązywania niniejszej Umowy w zakresie prowadzonej działalności gospodarczej na kwotę nie niższą niż kwota wynagrodzenia umownego brutto za realizację całości Przedmiotu Umowy określonego w </w:t>
      </w:r>
      <w:r w:rsidRPr="006A4F5E">
        <w:rPr>
          <w:rFonts w:ascii="Arial" w:hAnsi="Arial" w:cs="Arial"/>
          <w:b/>
          <w:color w:val="auto"/>
          <w:shd w:val="clear" w:color="auto" w:fill="FFFFFF"/>
        </w:rPr>
        <w:t>§ 6 ust. 1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 Umowy.</w:t>
      </w:r>
    </w:p>
    <w:p w14:paraId="77452E66" w14:textId="05239905" w:rsidR="00193602" w:rsidRPr="006A4F5E" w:rsidRDefault="00193602" w:rsidP="006A4F5E">
      <w:pPr>
        <w:pStyle w:val="Akapitzlist"/>
        <w:numPr>
          <w:ilvl w:val="0"/>
          <w:numId w:val="12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 xml:space="preserve">Wykonawca jest zobowiązany do przekazania </w:t>
      </w:r>
      <w:r w:rsidRPr="002A3934">
        <w:rPr>
          <w:rFonts w:ascii="Arial" w:hAnsi="Arial" w:cs="Arial"/>
          <w:b/>
          <w:bCs/>
          <w:color w:val="auto"/>
          <w:shd w:val="clear" w:color="auto" w:fill="FFFFFF"/>
        </w:rPr>
        <w:t xml:space="preserve">Zamawiającemu w terminie </w:t>
      </w:r>
      <w:r w:rsidR="002777D7" w:rsidRPr="002A3934">
        <w:rPr>
          <w:rFonts w:ascii="Arial" w:hAnsi="Arial" w:cs="Arial"/>
          <w:b/>
          <w:bCs/>
          <w:color w:val="auto"/>
          <w:shd w:val="clear" w:color="auto" w:fill="FFFFFF"/>
        </w:rPr>
        <w:t>7</w:t>
      </w:r>
      <w:r w:rsidRPr="002A3934">
        <w:rPr>
          <w:rFonts w:ascii="Arial" w:hAnsi="Arial" w:cs="Arial"/>
          <w:b/>
          <w:bCs/>
          <w:color w:val="auto"/>
          <w:shd w:val="clear" w:color="auto" w:fill="FFFFFF"/>
        </w:rPr>
        <w:t xml:space="preserve"> dni, od dnia zawarcia niniejszej Umowy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 potwierdzonej za zgodność z oryginałem kopii polisy ubezpieczeniowej potwierdzającej ubezpieczenie wraz z dowodem uiszczenia składki.</w:t>
      </w:r>
    </w:p>
    <w:p w14:paraId="3412046E" w14:textId="0787F158" w:rsidR="00193602" w:rsidRPr="006A4F5E" w:rsidRDefault="00193602" w:rsidP="006A4F5E">
      <w:pPr>
        <w:pStyle w:val="Akapitzlist"/>
        <w:numPr>
          <w:ilvl w:val="0"/>
          <w:numId w:val="12"/>
        </w:numPr>
        <w:suppressAutoHyphens/>
        <w:spacing w:after="0" w:line="276" w:lineRule="auto"/>
        <w:ind w:right="0"/>
        <w:contextualSpacing w:val="0"/>
        <w:rPr>
          <w:rFonts w:ascii="Arial" w:hAnsi="Arial" w:cs="Arial"/>
          <w:bCs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>W przypadku, gdy aktualne ubezpieczenie zostało zawarte na czas krótszy niż czas potrzebny realizacji Przedmiotu Umowy, na co najmniej</w:t>
      </w:r>
      <w:r w:rsidR="00655CA4" w:rsidRPr="006A4F5E">
        <w:rPr>
          <w:rFonts w:ascii="Arial" w:hAnsi="Arial" w:cs="Arial"/>
          <w:color w:val="auto"/>
          <w:shd w:val="clear" w:color="auto" w:fill="FFFFFF"/>
        </w:rPr>
        <w:t xml:space="preserve"> 7 (siedem) 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dni przed upływem okresu ubezpieczenia Wykonawca jest zobowiązany do przedstawienia nowej polisy (lub innego dokumentu ubezpieczenia) potwierdzającej, że jest ubezpieczony na warunkach określonych w </w:t>
      </w:r>
      <w:r w:rsidRPr="006A4F5E">
        <w:rPr>
          <w:rFonts w:ascii="Arial" w:hAnsi="Arial" w:cs="Arial"/>
          <w:b/>
          <w:color w:val="auto"/>
          <w:shd w:val="clear" w:color="auto" w:fill="FFFFFF"/>
        </w:rPr>
        <w:t>ust. 1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. </w:t>
      </w:r>
    </w:p>
    <w:p w14:paraId="3240AFBA" w14:textId="3A26AD47" w:rsidR="00193602" w:rsidRPr="006A4F5E" w:rsidRDefault="00193602" w:rsidP="006A4F5E">
      <w:pPr>
        <w:numPr>
          <w:ilvl w:val="0"/>
          <w:numId w:val="12"/>
        </w:numPr>
        <w:suppressAutoHyphens/>
        <w:spacing w:after="0" w:line="276" w:lineRule="auto"/>
        <w:ind w:right="0"/>
        <w:rPr>
          <w:rFonts w:ascii="Arial" w:hAnsi="Arial" w:cs="Arial"/>
          <w:bCs/>
          <w:color w:val="auto"/>
          <w:shd w:val="clear" w:color="auto" w:fill="FFFFFF"/>
        </w:rPr>
      </w:pPr>
      <w:r w:rsidRPr="006A4F5E">
        <w:rPr>
          <w:rFonts w:ascii="Arial" w:hAnsi="Arial" w:cs="Arial"/>
          <w:color w:val="auto"/>
          <w:shd w:val="clear" w:color="auto" w:fill="FFFFFF"/>
        </w:rPr>
        <w:t xml:space="preserve">W razie nieprzedłożenia kserokopii polisy, Zamawiający jest upoważniony do naliczenia kary umownej </w:t>
      </w:r>
      <w:r w:rsidRPr="002A3934">
        <w:rPr>
          <w:rFonts w:ascii="Arial" w:hAnsi="Arial" w:cs="Arial"/>
          <w:b/>
          <w:bCs/>
          <w:color w:val="auto"/>
          <w:shd w:val="clear" w:color="auto" w:fill="FFFFFF"/>
        </w:rPr>
        <w:t>w wysokości 500,00 zł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 za każdy rozpoczęty dzień zwłoki w przedłożeniu polisy. Kara ta nie podlega sumowaniu z karami umownymi wymienionymi w </w:t>
      </w:r>
      <w:r w:rsidRPr="006A4F5E">
        <w:rPr>
          <w:rFonts w:ascii="Arial" w:hAnsi="Arial" w:cs="Arial"/>
          <w:b/>
          <w:color w:val="auto"/>
          <w:shd w:val="clear" w:color="auto" w:fill="FFFFFF"/>
        </w:rPr>
        <w:t>§ 1</w:t>
      </w:r>
      <w:r w:rsidR="002A3934">
        <w:rPr>
          <w:rFonts w:ascii="Arial" w:hAnsi="Arial" w:cs="Arial"/>
          <w:b/>
          <w:color w:val="auto"/>
          <w:shd w:val="clear" w:color="auto" w:fill="FFFFFF"/>
        </w:rPr>
        <w:t>0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 Umowy.</w:t>
      </w:r>
    </w:p>
    <w:p w14:paraId="32F5FFD0" w14:textId="162BB1C2" w:rsidR="002B202F" w:rsidRPr="006A4F5E" w:rsidRDefault="002B202F" w:rsidP="006A4F5E">
      <w:pPr>
        <w:spacing w:after="0" w:line="276" w:lineRule="auto"/>
        <w:ind w:left="358" w:right="0" w:firstLine="0"/>
        <w:jc w:val="left"/>
        <w:rPr>
          <w:rFonts w:ascii="Arial" w:hAnsi="Arial" w:cs="Arial"/>
          <w:bCs/>
          <w:color w:val="auto"/>
          <w:shd w:val="clear" w:color="auto" w:fill="FFFFFF"/>
        </w:rPr>
      </w:pPr>
    </w:p>
    <w:p w14:paraId="22639D9D" w14:textId="3D921364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193602" w:rsidRPr="006A4F5E">
        <w:rPr>
          <w:rFonts w:ascii="Arial" w:hAnsi="Arial" w:cs="Arial"/>
          <w:b/>
          <w:bCs/>
        </w:rPr>
        <w:t>11</w:t>
      </w:r>
    </w:p>
    <w:p w14:paraId="29DC8323" w14:textId="5DBF89B8" w:rsidR="00845803" w:rsidRPr="006A4F5E" w:rsidRDefault="00003931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KARY UMOWNE</w:t>
      </w:r>
    </w:p>
    <w:p w14:paraId="032265AF" w14:textId="7A3E48B6" w:rsidR="00845803" w:rsidRPr="006A4F5E" w:rsidRDefault="00003931" w:rsidP="006A4F5E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6A4F5E">
        <w:rPr>
          <w:rFonts w:ascii="Arial" w:hAnsi="Arial" w:cs="Arial"/>
          <w:sz w:val="22"/>
          <w:szCs w:val="22"/>
        </w:rPr>
        <w:t xml:space="preserve">Wykonawca zapłaci Zamawiającemu </w:t>
      </w:r>
      <w:r w:rsidR="002B202F" w:rsidRPr="006A4F5E">
        <w:rPr>
          <w:rFonts w:ascii="Arial" w:hAnsi="Arial" w:cs="Arial"/>
          <w:sz w:val="22"/>
          <w:szCs w:val="22"/>
        </w:rPr>
        <w:t>następujące kary umowne:</w:t>
      </w:r>
    </w:p>
    <w:p w14:paraId="0D58D3B4" w14:textId="77777777" w:rsidR="00D133C3" w:rsidRPr="006A4F5E" w:rsidRDefault="00D133C3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 odstąpienie od Umowy przez którąkolwiek ze stron z przyczyn zależnych od Wykonawcy w wysokości 10% </w:t>
      </w:r>
      <w:bookmarkStart w:id="5" w:name="_Hlk38633891"/>
      <w:r w:rsidRPr="006A4F5E">
        <w:rPr>
          <w:rFonts w:ascii="Arial" w:hAnsi="Arial" w:cs="Arial"/>
        </w:rPr>
        <w:t xml:space="preserve">(dziesięć procent) wynagrodzenia Wykonawcy </w:t>
      </w:r>
      <w:bookmarkEnd w:id="5"/>
      <w:r w:rsidRPr="006A4F5E">
        <w:rPr>
          <w:rFonts w:ascii="Arial" w:hAnsi="Arial" w:cs="Arial"/>
        </w:rPr>
        <w:t xml:space="preserve">brutto za realizację całości Przedmiotu Umowy określonego w </w:t>
      </w:r>
      <w:r w:rsidRPr="006A4F5E">
        <w:rPr>
          <w:rFonts w:ascii="Arial" w:hAnsi="Arial" w:cs="Arial"/>
          <w:b/>
          <w:bCs/>
        </w:rPr>
        <w:t>§ 6 ust. 1</w:t>
      </w:r>
      <w:r w:rsidRPr="006A4F5E">
        <w:rPr>
          <w:rFonts w:ascii="Arial" w:hAnsi="Arial" w:cs="Arial"/>
        </w:rPr>
        <w:t xml:space="preserve"> Umowy;</w:t>
      </w:r>
    </w:p>
    <w:p w14:paraId="3EC91000" w14:textId="4F848D2A" w:rsidR="00A470CA" w:rsidRPr="002A3934" w:rsidRDefault="00A470CA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6A4F5E">
        <w:rPr>
          <w:rFonts w:ascii="Arial" w:hAnsi="Arial" w:cs="Arial"/>
        </w:rPr>
        <w:t xml:space="preserve">za zwłokę w przystąpieniu do </w:t>
      </w:r>
      <w:r w:rsidR="002777D7" w:rsidRPr="006A4F5E">
        <w:rPr>
          <w:rFonts w:ascii="Arial" w:hAnsi="Arial" w:cs="Arial"/>
        </w:rPr>
        <w:t>realizacji usług</w:t>
      </w:r>
      <w:r w:rsidRPr="006A4F5E">
        <w:rPr>
          <w:rFonts w:ascii="Arial" w:hAnsi="Arial" w:cs="Arial"/>
        </w:rPr>
        <w:t xml:space="preserve"> </w:t>
      </w:r>
      <w:r w:rsidR="00766456" w:rsidRPr="006A4F5E">
        <w:rPr>
          <w:rFonts w:ascii="Arial" w:hAnsi="Arial" w:cs="Arial"/>
        </w:rPr>
        <w:t xml:space="preserve">dotyczących konsultacji </w:t>
      </w:r>
      <w:proofErr w:type="spellStart"/>
      <w:r w:rsidR="004A53C1">
        <w:rPr>
          <w:rFonts w:ascii="Arial" w:hAnsi="Arial" w:cs="Arial"/>
        </w:rPr>
        <w:t>psychotraumatologicznych</w:t>
      </w:r>
      <w:proofErr w:type="spellEnd"/>
      <w:r w:rsidR="00766456" w:rsidRPr="006A4F5E">
        <w:rPr>
          <w:rFonts w:ascii="Arial" w:hAnsi="Arial" w:cs="Arial"/>
        </w:rPr>
        <w:t xml:space="preserve"> </w:t>
      </w:r>
      <w:r w:rsidR="00554840" w:rsidRPr="006A4F5E">
        <w:rPr>
          <w:rFonts w:ascii="Arial" w:hAnsi="Arial" w:cs="Arial"/>
        </w:rPr>
        <w:t>–</w:t>
      </w:r>
      <w:r w:rsidRPr="006A4F5E">
        <w:rPr>
          <w:rFonts w:ascii="Arial" w:hAnsi="Arial" w:cs="Arial"/>
        </w:rPr>
        <w:t xml:space="preserve"> w wysokości </w:t>
      </w:r>
      <w:r w:rsidR="00CB0176" w:rsidRPr="002A3934">
        <w:rPr>
          <w:rFonts w:ascii="Arial" w:hAnsi="Arial" w:cs="Arial"/>
          <w:b/>
          <w:bCs/>
        </w:rPr>
        <w:t>5</w:t>
      </w:r>
      <w:r w:rsidRPr="002A3934">
        <w:rPr>
          <w:rFonts w:ascii="Arial" w:hAnsi="Arial" w:cs="Arial"/>
          <w:b/>
          <w:bCs/>
        </w:rPr>
        <w:t>00,00 zł</w:t>
      </w:r>
      <w:r w:rsidR="00554840" w:rsidRPr="002A3934">
        <w:rPr>
          <w:rFonts w:ascii="Arial" w:hAnsi="Arial" w:cs="Arial"/>
          <w:b/>
          <w:bCs/>
        </w:rPr>
        <w:t xml:space="preserve"> </w:t>
      </w:r>
      <w:r w:rsidRPr="002A3934">
        <w:rPr>
          <w:rFonts w:ascii="Arial" w:hAnsi="Arial" w:cs="Arial"/>
          <w:b/>
          <w:bCs/>
        </w:rPr>
        <w:t>za każd</w:t>
      </w:r>
      <w:r w:rsidR="002777D7" w:rsidRPr="002A3934">
        <w:rPr>
          <w:rFonts w:ascii="Arial" w:hAnsi="Arial" w:cs="Arial"/>
          <w:b/>
          <w:bCs/>
        </w:rPr>
        <w:t>y</w:t>
      </w:r>
      <w:r w:rsidRPr="002A3934">
        <w:rPr>
          <w:rFonts w:ascii="Arial" w:hAnsi="Arial" w:cs="Arial"/>
          <w:b/>
          <w:bCs/>
        </w:rPr>
        <w:t xml:space="preserve"> rozpoczęt</w:t>
      </w:r>
      <w:r w:rsidR="002777D7" w:rsidRPr="002A3934">
        <w:rPr>
          <w:rFonts w:ascii="Arial" w:hAnsi="Arial" w:cs="Arial"/>
          <w:b/>
          <w:bCs/>
        </w:rPr>
        <w:t>y</w:t>
      </w:r>
      <w:r w:rsidRPr="002A3934">
        <w:rPr>
          <w:rFonts w:ascii="Arial" w:hAnsi="Arial" w:cs="Arial"/>
          <w:b/>
          <w:bCs/>
        </w:rPr>
        <w:t xml:space="preserve"> dzi</w:t>
      </w:r>
      <w:r w:rsidR="002777D7" w:rsidRPr="002A3934">
        <w:rPr>
          <w:rFonts w:ascii="Arial" w:hAnsi="Arial" w:cs="Arial"/>
          <w:b/>
          <w:bCs/>
        </w:rPr>
        <w:t>eń</w:t>
      </w:r>
      <w:r w:rsidRPr="002A3934">
        <w:rPr>
          <w:rFonts w:ascii="Arial" w:hAnsi="Arial" w:cs="Arial"/>
          <w:b/>
          <w:bCs/>
        </w:rPr>
        <w:t xml:space="preserve">  zwłoki</w:t>
      </w:r>
      <w:r w:rsidRPr="006A4F5E">
        <w:rPr>
          <w:rFonts w:ascii="Arial" w:hAnsi="Arial" w:cs="Arial"/>
        </w:rPr>
        <w:t xml:space="preserve">  w odniesieniu do terminu określonego </w:t>
      </w:r>
      <w:r w:rsidR="002777D7" w:rsidRPr="006A4F5E">
        <w:rPr>
          <w:rFonts w:ascii="Arial" w:hAnsi="Arial" w:cs="Arial"/>
        </w:rPr>
        <w:t>przez Zamawiającego</w:t>
      </w:r>
      <w:r w:rsidR="00465ED4" w:rsidRPr="006A4F5E">
        <w:rPr>
          <w:rFonts w:ascii="Arial" w:hAnsi="Arial" w:cs="Arial"/>
        </w:rPr>
        <w:t xml:space="preserve">, o którym mowa </w:t>
      </w:r>
      <w:r w:rsidR="005D2842">
        <w:rPr>
          <w:rFonts w:ascii="Arial" w:hAnsi="Arial" w:cs="Arial"/>
        </w:rPr>
        <w:br/>
      </w:r>
      <w:r w:rsidR="00465ED4" w:rsidRPr="002A3934">
        <w:rPr>
          <w:rFonts w:ascii="Arial" w:hAnsi="Arial" w:cs="Arial"/>
          <w:b/>
          <w:bCs/>
        </w:rPr>
        <w:t xml:space="preserve">w  § 3 ust. </w:t>
      </w:r>
      <w:r w:rsidR="002777D7" w:rsidRPr="002A3934">
        <w:rPr>
          <w:rFonts w:ascii="Arial" w:hAnsi="Arial" w:cs="Arial"/>
          <w:b/>
          <w:bCs/>
        </w:rPr>
        <w:t>3</w:t>
      </w:r>
      <w:r w:rsidR="00465ED4" w:rsidRPr="002A3934">
        <w:rPr>
          <w:rFonts w:ascii="Arial" w:hAnsi="Arial" w:cs="Arial"/>
          <w:b/>
          <w:bCs/>
        </w:rPr>
        <w:t>;</w:t>
      </w:r>
    </w:p>
    <w:p w14:paraId="547BC5F7" w14:textId="4BC33755" w:rsidR="006317A6" w:rsidRPr="002A3934" w:rsidRDefault="006317A6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</w:rPr>
      </w:pPr>
      <w:r w:rsidRPr="006A4F5E">
        <w:rPr>
          <w:rFonts w:ascii="Arial" w:hAnsi="Arial" w:cs="Arial"/>
          <w:bCs/>
        </w:rPr>
        <w:t xml:space="preserve">za </w:t>
      </w:r>
      <w:r w:rsidR="008978B2" w:rsidRPr="006A4F5E">
        <w:rPr>
          <w:rFonts w:ascii="Arial" w:hAnsi="Arial" w:cs="Arial"/>
          <w:bCs/>
        </w:rPr>
        <w:t xml:space="preserve">zwłokę w </w:t>
      </w:r>
      <w:r w:rsidRPr="006A4F5E">
        <w:rPr>
          <w:rFonts w:ascii="Arial" w:hAnsi="Arial" w:cs="Arial"/>
          <w:bCs/>
        </w:rPr>
        <w:t>dostarczeni</w:t>
      </w:r>
      <w:r w:rsidR="008978B2" w:rsidRPr="006A4F5E">
        <w:rPr>
          <w:rFonts w:ascii="Arial" w:hAnsi="Arial" w:cs="Arial"/>
          <w:bCs/>
        </w:rPr>
        <w:t>u</w:t>
      </w:r>
      <w:r w:rsidRPr="006A4F5E">
        <w:rPr>
          <w:rFonts w:ascii="Arial" w:hAnsi="Arial" w:cs="Arial"/>
          <w:bCs/>
        </w:rPr>
        <w:t xml:space="preserve"> dokumentacji dotyczącej świadczenia pracy przez pracowników, na wezwanie Zamawiającego </w:t>
      </w:r>
      <w:r w:rsidRPr="002A3934">
        <w:rPr>
          <w:rFonts w:ascii="Arial" w:hAnsi="Arial" w:cs="Arial"/>
          <w:b/>
        </w:rPr>
        <w:t xml:space="preserve">– </w:t>
      </w:r>
      <w:r w:rsidR="008978B2" w:rsidRPr="002A3934">
        <w:rPr>
          <w:rFonts w:ascii="Arial" w:hAnsi="Arial" w:cs="Arial"/>
          <w:b/>
        </w:rPr>
        <w:t>1.0</w:t>
      </w:r>
      <w:r w:rsidRPr="002A3934">
        <w:rPr>
          <w:rFonts w:ascii="Arial" w:hAnsi="Arial" w:cs="Arial"/>
          <w:b/>
        </w:rPr>
        <w:t>00,00 zł za każdy dzień zwłoki;</w:t>
      </w:r>
    </w:p>
    <w:p w14:paraId="206CC268" w14:textId="283EA680" w:rsidR="008978B2" w:rsidRPr="006A4F5E" w:rsidRDefault="008978B2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bCs/>
        </w:rPr>
        <w:t xml:space="preserve">za ujawnienie przypadku niespełnienia wymogu zatrudnienia przez Wykonawcę/Podwykonawcę na podstawie umowy o pracę osoby wykonującej czynności w trakcie realizacji Usług wymienione w </w:t>
      </w:r>
      <w:r w:rsidRPr="006A4F5E">
        <w:rPr>
          <w:rFonts w:ascii="Arial" w:hAnsi="Arial" w:cs="Arial"/>
          <w:b/>
        </w:rPr>
        <w:t xml:space="preserve">§ 2 ust. </w:t>
      </w:r>
      <w:r w:rsidR="00AC5F86">
        <w:rPr>
          <w:rFonts w:ascii="Arial" w:hAnsi="Arial" w:cs="Arial"/>
          <w:b/>
        </w:rPr>
        <w:t>5</w:t>
      </w:r>
      <w:r w:rsidRPr="006A4F5E">
        <w:rPr>
          <w:rFonts w:ascii="Arial" w:hAnsi="Arial" w:cs="Arial"/>
          <w:bCs/>
        </w:rPr>
        <w:t xml:space="preserve"> Umowy lub gdy wykaz Wykonawcy/Podwykonawcy, o którym mowa </w:t>
      </w:r>
      <w:r w:rsidRPr="006A4F5E">
        <w:rPr>
          <w:rFonts w:ascii="Arial" w:hAnsi="Arial" w:cs="Arial"/>
          <w:b/>
        </w:rPr>
        <w:t>§ 2 ust.</w:t>
      </w:r>
      <w:r w:rsidR="00EF6F5B" w:rsidRPr="006A4F5E">
        <w:rPr>
          <w:rFonts w:ascii="Arial" w:hAnsi="Arial" w:cs="Arial"/>
          <w:b/>
        </w:rPr>
        <w:t xml:space="preserve"> </w:t>
      </w:r>
      <w:r w:rsidR="00AC5F86">
        <w:rPr>
          <w:rFonts w:ascii="Arial" w:hAnsi="Arial" w:cs="Arial"/>
          <w:b/>
        </w:rPr>
        <w:t>5</w:t>
      </w:r>
      <w:r w:rsidR="00EF6F5B" w:rsidRPr="006A4F5E">
        <w:rPr>
          <w:rFonts w:ascii="Arial" w:hAnsi="Arial" w:cs="Arial"/>
          <w:b/>
        </w:rPr>
        <w:t xml:space="preserve"> </w:t>
      </w:r>
      <w:r w:rsidR="00EF6F5B" w:rsidRPr="006A4F5E">
        <w:rPr>
          <w:rFonts w:ascii="Arial" w:hAnsi="Arial" w:cs="Arial"/>
          <w:bCs/>
        </w:rPr>
        <w:t>ok</w:t>
      </w:r>
      <w:r w:rsidRPr="006A4F5E">
        <w:rPr>
          <w:rFonts w:ascii="Arial" w:hAnsi="Arial" w:cs="Arial"/>
          <w:bCs/>
        </w:rPr>
        <w:t xml:space="preserve">aże się nieprawdziwy lub niepełny – </w:t>
      </w:r>
      <w:r w:rsidRPr="00AC5F86">
        <w:rPr>
          <w:rFonts w:ascii="Arial" w:hAnsi="Arial" w:cs="Arial"/>
          <w:b/>
        </w:rPr>
        <w:t xml:space="preserve">w wysokości 1.000,00 zł </w:t>
      </w:r>
      <w:r w:rsidRPr="006A4F5E">
        <w:rPr>
          <w:rFonts w:ascii="Arial" w:hAnsi="Arial" w:cs="Arial"/>
          <w:bCs/>
        </w:rPr>
        <w:t xml:space="preserve">(tysiąca złotych 00/100) </w:t>
      </w:r>
      <w:r w:rsidRPr="00AC5F86">
        <w:rPr>
          <w:rFonts w:ascii="Arial" w:hAnsi="Arial" w:cs="Arial"/>
          <w:b/>
        </w:rPr>
        <w:t xml:space="preserve">za każdy ujawniony </w:t>
      </w:r>
      <w:r w:rsidRPr="00AC5F86">
        <w:rPr>
          <w:rFonts w:ascii="Arial" w:hAnsi="Arial" w:cs="Arial"/>
          <w:b/>
        </w:rPr>
        <w:lastRenderedPageBreak/>
        <w:t xml:space="preserve">przypadek </w:t>
      </w:r>
      <w:r w:rsidRPr="006A4F5E">
        <w:rPr>
          <w:rFonts w:ascii="Arial" w:hAnsi="Arial" w:cs="Arial"/>
          <w:bCs/>
        </w:rPr>
        <w:t>niespełnienia wymogu zatrudnienia na umowę o pracę osoby wykonującej czynności w trakcie realizacji niniejszej Umowy;</w:t>
      </w:r>
    </w:p>
    <w:p w14:paraId="4173681D" w14:textId="77777777" w:rsidR="006317A6" w:rsidRDefault="00400DA9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bCs/>
        </w:rPr>
        <w:t xml:space="preserve">za dopuszczenie do wykonywania Prac objętych Przedmiotem Umowy innego podmiotu niż Wykonawca lub Podwykonawca skierowany do ich wykonania zgodnie z zasadami określonymi Umową w wysokości </w:t>
      </w:r>
      <w:r w:rsidR="006317A6" w:rsidRPr="00AC5F86">
        <w:rPr>
          <w:rFonts w:ascii="Arial" w:hAnsi="Arial" w:cs="Arial"/>
          <w:b/>
        </w:rPr>
        <w:t>5</w:t>
      </w:r>
      <w:r w:rsidRPr="00AC5F86">
        <w:rPr>
          <w:rFonts w:ascii="Arial" w:hAnsi="Arial" w:cs="Arial"/>
          <w:b/>
        </w:rPr>
        <w:t xml:space="preserve">.000,00 zł </w:t>
      </w:r>
      <w:r w:rsidRPr="006A4F5E">
        <w:rPr>
          <w:rFonts w:ascii="Arial" w:hAnsi="Arial" w:cs="Arial"/>
          <w:bCs/>
        </w:rPr>
        <w:t>(</w:t>
      </w:r>
      <w:r w:rsidR="006317A6" w:rsidRPr="006A4F5E">
        <w:rPr>
          <w:rFonts w:ascii="Arial" w:hAnsi="Arial" w:cs="Arial"/>
          <w:bCs/>
        </w:rPr>
        <w:t xml:space="preserve">pięciu </w:t>
      </w:r>
      <w:r w:rsidRPr="006A4F5E">
        <w:rPr>
          <w:rFonts w:ascii="Arial" w:hAnsi="Arial" w:cs="Arial"/>
          <w:bCs/>
        </w:rPr>
        <w:t>tysięcy złotych 00/100)</w:t>
      </w:r>
      <w:r w:rsidRPr="006A4F5E">
        <w:rPr>
          <w:rFonts w:ascii="Arial" w:hAnsi="Arial" w:cs="Arial"/>
        </w:rPr>
        <w:t xml:space="preserve"> </w:t>
      </w:r>
      <w:r w:rsidRPr="00AC5F86">
        <w:rPr>
          <w:rFonts w:ascii="Arial" w:hAnsi="Arial" w:cs="Arial"/>
          <w:b/>
        </w:rPr>
        <w:t>za każdy ujawniony przypadek</w:t>
      </w:r>
      <w:r w:rsidR="00C00555" w:rsidRPr="00AC5F86">
        <w:rPr>
          <w:rFonts w:ascii="Arial" w:hAnsi="Arial" w:cs="Arial"/>
          <w:b/>
        </w:rPr>
        <w:t>;</w:t>
      </w:r>
      <w:r w:rsidR="006317A6" w:rsidRPr="006A4F5E">
        <w:rPr>
          <w:rFonts w:ascii="Arial" w:hAnsi="Arial" w:cs="Arial"/>
        </w:rPr>
        <w:t xml:space="preserve"> </w:t>
      </w:r>
    </w:p>
    <w:p w14:paraId="2BAFDA55" w14:textId="77777777" w:rsidR="00F96BDC" w:rsidRPr="00F96BDC" w:rsidRDefault="00F96BDC" w:rsidP="00F96BDC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F96BDC">
        <w:rPr>
          <w:rFonts w:ascii="Arial" w:hAnsi="Arial" w:cs="Arial"/>
        </w:rPr>
        <w:t xml:space="preserve">w razie braku zapłaty lub nieterminowej zapłaty wynagrodzenia należnego Podwykonawcom lub dalszym Podwykonawcom – w wysokości </w:t>
      </w:r>
      <w:r w:rsidRPr="00F96BDC">
        <w:rPr>
          <w:rFonts w:ascii="Arial" w:hAnsi="Arial" w:cs="Arial"/>
          <w:b/>
          <w:bCs/>
        </w:rPr>
        <w:t>100,00 zł za każdy rozpoczęty dzień zwłoki</w:t>
      </w:r>
      <w:r w:rsidRPr="00F96BDC">
        <w:rPr>
          <w:rFonts w:ascii="Arial" w:hAnsi="Arial" w:cs="Arial"/>
        </w:rPr>
        <w:t xml:space="preserve"> (dotyczy realizacji prac przy pomocy Podwykonawców);</w:t>
      </w:r>
    </w:p>
    <w:p w14:paraId="3D21088D" w14:textId="77777777" w:rsidR="006317A6" w:rsidRPr="006A4F5E" w:rsidRDefault="006317A6" w:rsidP="006A4F5E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 uchybienie przepisom dotyczącym przetwarzania danych osobowych w zakresie realizacji niniejszej Umowy – w wysokości </w:t>
      </w:r>
      <w:r w:rsidRPr="00AC5F86">
        <w:rPr>
          <w:rFonts w:ascii="Arial" w:hAnsi="Arial" w:cs="Arial"/>
          <w:b/>
          <w:bCs/>
        </w:rPr>
        <w:t>brutto 500,00 zł</w:t>
      </w:r>
      <w:r w:rsidRPr="006A4F5E">
        <w:rPr>
          <w:rFonts w:ascii="Arial" w:hAnsi="Arial" w:cs="Arial"/>
        </w:rPr>
        <w:t xml:space="preserve"> </w:t>
      </w:r>
      <w:r w:rsidRPr="00AC5F86">
        <w:rPr>
          <w:rFonts w:ascii="Arial" w:hAnsi="Arial" w:cs="Arial"/>
          <w:b/>
          <w:bCs/>
        </w:rPr>
        <w:t>za każdy taki przypadek;</w:t>
      </w:r>
    </w:p>
    <w:p w14:paraId="6888F1D9" w14:textId="18258B7F" w:rsidR="00AC5F86" w:rsidRPr="00AC5F86" w:rsidRDefault="006317A6" w:rsidP="00AC5F86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 zwłokę w wykonaniu innych obowiązków, określonych w niniejszej Umowie, w przypadkach innych niż wymienione w lit. </w:t>
      </w:r>
      <w:r w:rsidR="008978B2" w:rsidRPr="006A4F5E">
        <w:rPr>
          <w:rFonts w:ascii="Arial" w:hAnsi="Arial" w:cs="Arial"/>
        </w:rPr>
        <w:t>b</w:t>
      </w:r>
      <w:r w:rsidRPr="006A4F5E">
        <w:rPr>
          <w:rFonts w:ascii="Arial" w:hAnsi="Arial" w:cs="Arial"/>
        </w:rPr>
        <w:t xml:space="preserve">) – e), ponad terminy ustalone w niniejszej Umowie bądź wyznaczone przez Zamawiającego – </w:t>
      </w:r>
      <w:r w:rsidRPr="00AC5F86">
        <w:rPr>
          <w:rFonts w:ascii="Arial" w:hAnsi="Arial" w:cs="Arial"/>
          <w:b/>
          <w:bCs/>
        </w:rPr>
        <w:t>w wysokości 100,00 zł, za każdy dzień zwłoki</w:t>
      </w:r>
      <w:r w:rsidR="00AC5F86">
        <w:rPr>
          <w:rFonts w:ascii="Arial" w:hAnsi="Arial" w:cs="Arial"/>
          <w:b/>
          <w:bCs/>
        </w:rPr>
        <w:t xml:space="preserve"> </w:t>
      </w:r>
      <w:r w:rsidR="00AC5F86" w:rsidRPr="006A4F5E">
        <w:rPr>
          <w:rFonts w:ascii="Arial" w:hAnsi="Arial" w:cs="Arial"/>
        </w:rPr>
        <w:t>licząc od następnego dnia od upływu danego terminu</w:t>
      </w:r>
      <w:r w:rsidR="00AC5F86">
        <w:rPr>
          <w:rFonts w:ascii="Arial" w:hAnsi="Arial" w:cs="Arial"/>
        </w:rPr>
        <w:t xml:space="preserve">, </w:t>
      </w:r>
      <w:r w:rsidR="00AC5F86">
        <w:rPr>
          <w:rFonts w:ascii="Arial" w:hAnsi="Arial" w:cs="Arial"/>
          <w:b/>
          <w:bCs/>
        </w:rPr>
        <w:t xml:space="preserve">a w przypadku nieprawidłowej realizacji obowiązku wynikającego z umowy 1000,00 złotych za każdy ujawniony przypadek. </w:t>
      </w:r>
    </w:p>
    <w:p w14:paraId="487D02C7" w14:textId="743A55B8" w:rsidR="00EC196B" w:rsidRPr="006A4F5E" w:rsidRDefault="00EC196B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Postanowienia dotyczące kar umownych obowiązują strony, także w przypadku odstąpienia od </w:t>
      </w:r>
      <w:r w:rsidR="002B202F" w:rsidRPr="006A4F5E">
        <w:rPr>
          <w:rFonts w:ascii="Arial" w:hAnsi="Arial" w:cs="Arial"/>
          <w:bCs/>
        </w:rPr>
        <w:t xml:space="preserve">niniejszej </w:t>
      </w:r>
      <w:r w:rsidRPr="006A4F5E">
        <w:rPr>
          <w:rFonts w:ascii="Arial" w:hAnsi="Arial" w:cs="Arial"/>
        </w:rPr>
        <w:t>Umowy przez którąkolwiek ze stron bądź rozwiązania jej w inny sposób</w:t>
      </w:r>
      <w:r w:rsidR="002B202F" w:rsidRPr="006A4F5E">
        <w:rPr>
          <w:rFonts w:ascii="Arial" w:hAnsi="Arial" w:cs="Arial"/>
          <w:bCs/>
        </w:rPr>
        <w:t>.</w:t>
      </w:r>
    </w:p>
    <w:p w14:paraId="5F579783" w14:textId="7ADDA8AE" w:rsidR="00EC196B" w:rsidRPr="006A4F5E" w:rsidRDefault="00EC196B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Każde ze zobowiązań określone w </w:t>
      </w:r>
      <w:r w:rsidRPr="006A4F5E">
        <w:rPr>
          <w:rFonts w:ascii="Arial" w:hAnsi="Arial" w:cs="Arial"/>
          <w:b/>
          <w:bCs/>
        </w:rPr>
        <w:t xml:space="preserve">ust. </w:t>
      </w:r>
      <w:r w:rsidR="002B202F" w:rsidRPr="006A4F5E">
        <w:rPr>
          <w:rFonts w:ascii="Arial" w:hAnsi="Arial" w:cs="Arial"/>
          <w:b/>
          <w:bCs/>
        </w:rPr>
        <w:t>1</w:t>
      </w:r>
      <w:r w:rsidRPr="006A4F5E">
        <w:rPr>
          <w:rFonts w:ascii="Arial" w:hAnsi="Arial" w:cs="Arial"/>
        </w:rPr>
        <w:t xml:space="preserve"> jest samodzielne i Zamawiający jest uprawniony do</w:t>
      </w:r>
      <w:r w:rsidR="002B202F" w:rsidRPr="006A4F5E">
        <w:rPr>
          <w:rFonts w:ascii="Arial" w:hAnsi="Arial" w:cs="Arial"/>
          <w:bCs/>
        </w:rPr>
        <w:t xml:space="preserve"> </w:t>
      </w:r>
      <w:r w:rsidRPr="006A4F5E">
        <w:rPr>
          <w:rFonts w:ascii="Arial" w:hAnsi="Arial" w:cs="Arial"/>
        </w:rPr>
        <w:t>dochodzenia kar umownych z tytułu zaistnienia każdego ze zdarzeń wskazanych w tym postanowieniu, zarówno wszystkich łącznie, jak i każdej z osobna. Łączenie nie dotyczy kar za zwłokę i za odstąpienie.</w:t>
      </w:r>
    </w:p>
    <w:p w14:paraId="67551DE1" w14:textId="7D3552EC" w:rsidR="00EC196B" w:rsidRPr="006A4F5E" w:rsidRDefault="00EC196B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przypadku, gdy wysokość szkody poniesionej przez Zamawiającego jest większa od kary umownej, a także w przypadku gdy szkoda powstała z przyczyn, dla których nie zastrzeżono kary umownej, Zamawiający jest uprawniony do żądania odszkodowania na zasadach ogólnych, wynikających z</w:t>
      </w:r>
      <w:r w:rsidR="002B202F" w:rsidRPr="006A4F5E">
        <w:rPr>
          <w:rFonts w:ascii="Arial" w:hAnsi="Arial" w:cs="Arial"/>
          <w:bCs/>
        </w:rPr>
        <w:t xml:space="preserve"> </w:t>
      </w:r>
      <w:r w:rsidRPr="006A4F5E">
        <w:rPr>
          <w:rFonts w:ascii="Arial" w:hAnsi="Arial" w:cs="Arial"/>
        </w:rPr>
        <w:t xml:space="preserve">przepisów kodeksu cywilnego – niezależnie od tego, czy realizuje uprawnienia do otrzymania kary umownej. W przypadku, gdy wysokość poniesionej szkody jest większa od kary umownej, Zamawiający może żądać odszkodowania przenoszącego wysokość zastrzeżonej kary umownej. </w:t>
      </w:r>
    </w:p>
    <w:p w14:paraId="36976035" w14:textId="56B4B395" w:rsidR="00783399" w:rsidRPr="006A4F5E" w:rsidRDefault="00783399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Zamawiający jest uprawniony do potrącenia należnych</w:t>
      </w:r>
      <w:r w:rsidR="004F3B9C" w:rsidRPr="006A4F5E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</w:rPr>
        <w:t>kar umownych z wynagrodzenia przysługującego Wykonawcy, o ile co innego nie wynika z obowiązujących przepisów prawa.</w:t>
      </w:r>
    </w:p>
    <w:p w14:paraId="657CA2FD" w14:textId="73EFE2CC" w:rsidR="00EC196B" w:rsidRPr="006A4F5E" w:rsidRDefault="00EC196B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Jeżeli </w:t>
      </w:r>
      <w:r w:rsidRPr="006A4F5E">
        <w:rPr>
          <w:rFonts w:ascii="Arial" w:hAnsi="Arial" w:cs="Arial"/>
          <w:b/>
          <w:bCs/>
        </w:rPr>
        <w:t xml:space="preserve">łączna wysokość kar umownych przekroczy </w:t>
      </w:r>
      <w:r w:rsidR="006317A6" w:rsidRPr="006A4F5E">
        <w:rPr>
          <w:rFonts w:ascii="Arial" w:hAnsi="Arial" w:cs="Arial"/>
          <w:b/>
          <w:bCs/>
        </w:rPr>
        <w:t>2</w:t>
      </w:r>
      <w:r w:rsidR="002B202F" w:rsidRPr="006A4F5E">
        <w:rPr>
          <w:rFonts w:ascii="Arial" w:hAnsi="Arial" w:cs="Arial"/>
          <w:b/>
          <w:bCs/>
        </w:rPr>
        <w:t>0</w:t>
      </w:r>
      <w:r w:rsidRPr="006A4F5E">
        <w:rPr>
          <w:rFonts w:ascii="Arial" w:hAnsi="Arial" w:cs="Arial"/>
          <w:b/>
          <w:bCs/>
        </w:rPr>
        <w:t xml:space="preserve">% </w:t>
      </w:r>
      <w:r w:rsidR="00835C97" w:rsidRPr="006A4F5E">
        <w:rPr>
          <w:rFonts w:ascii="Arial" w:hAnsi="Arial" w:cs="Arial"/>
          <w:b/>
          <w:bCs/>
        </w:rPr>
        <w:t xml:space="preserve">(dziesięć procent) </w:t>
      </w:r>
      <w:r w:rsidRPr="006A4F5E">
        <w:rPr>
          <w:rFonts w:ascii="Arial" w:hAnsi="Arial" w:cs="Arial"/>
          <w:b/>
          <w:bCs/>
        </w:rPr>
        <w:t>wartości łącznej kwoty wynagrodzenia Wykonawcy brutto określonego w</w:t>
      </w:r>
      <w:r w:rsidRPr="006A4F5E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  <w:b/>
          <w:bCs/>
        </w:rPr>
        <w:t xml:space="preserve">§ </w:t>
      </w:r>
      <w:r w:rsidR="006A5927" w:rsidRPr="006A4F5E">
        <w:rPr>
          <w:rFonts w:ascii="Arial" w:hAnsi="Arial" w:cs="Arial"/>
          <w:b/>
          <w:bCs/>
        </w:rPr>
        <w:t>6</w:t>
      </w:r>
      <w:r w:rsidRPr="006A4F5E">
        <w:rPr>
          <w:rFonts w:ascii="Arial" w:hAnsi="Arial" w:cs="Arial"/>
          <w:b/>
          <w:bCs/>
        </w:rPr>
        <w:t xml:space="preserve"> </w:t>
      </w:r>
      <w:r w:rsidR="005B20FD" w:rsidRPr="006A4F5E">
        <w:rPr>
          <w:rFonts w:ascii="Arial" w:hAnsi="Arial" w:cs="Arial"/>
          <w:b/>
          <w:bCs/>
        </w:rPr>
        <w:t xml:space="preserve">ust. 1 </w:t>
      </w:r>
      <w:r w:rsidRPr="006A4F5E">
        <w:rPr>
          <w:rFonts w:ascii="Arial" w:hAnsi="Arial" w:cs="Arial"/>
        </w:rPr>
        <w:t xml:space="preserve">Umowy, Zamawiający może od Umowy odstąpić składając Wykonawcy oświadczenie na piśmie w terminie </w:t>
      </w:r>
      <w:r w:rsidR="002B202F" w:rsidRPr="006A4F5E">
        <w:rPr>
          <w:rFonts w:ascii="Arial" w:hAnsi="Arial" w:cs="Arial"/>
          <w:bCs/>
        </w:rPr>
        <w:t>180</w:t>
      </w:r>
      <w:r w:rsidRPr="006A4F5E">
        <w:rPr>
          <w:rFonts w:ascii="Arial" w:hAnsi="Arial" w:cs="Arial"/>
        </w:rPr>
        <w:t xml:space="preserve"> dni od dnia w którym nastąpi przekroczenie łącznej wysokości kar umownych. Odstąpienie takie będzie uważane za zawinione przez Wykonawcę i uprawnia Zamawiającego do naliczania dodatkowych kar umownych za odstąpienie.</w:t>
      </w:r>
    </w:p>
    <w:p w14:paraId="5FB3061F" w14:textId="740DF616" w:rsidR="00EC196B" w:rsidRPr="006A4F5E" w:rsidRDefault="00EC196B" w:rsidP="006A4F5E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b/>
          <w:bCs/>
        </w:rPr>
        <w:t xml:space="preserve">Łączna wysokość kar umownych jakich może dochodzić Zamawiający od Wykonawcy na podstawie </w:t>
      </w:r>
      <w:r w:rsidR="002B202F" w:rsidRPr="006A4F5E">
        <w:rPr>
          <w:rFonts w:ascii="Arial" w:hAnsi="Arial" w:cs="Arial"/>
          <w:b/>
          <w:bCs/>
        </w:rPr>
        <w:t xml:space="preserve">zapisów niniejszej </w:t>
      </w:r>
      <w:r w:rsidRPr="006A4F5E">
        <w:rPr>
          <w:rFonts w:ascii="Arial" w:hAnsi="Arial" w:cs="Arial"/>
          <w:b/>
          <w:bCs/>
        </w:rPr>
        <w:t xml:space="preserve">Umowy nie może przekroczyć </w:t>
      </w:r>
      <w:r w:rsidR="006317A6" w:rsidRPr="006A4F5E">
        <w:rPr>
          <w:rFonts w:ascii="Arial" w:hAnsi="Arial" w:cs="Arial"/>
          <w:b/>
          <w:bCs/>
        </w:rPr>
        <w:t>3</w:t>
      </w:r>
      <w:r w:rsidR="002B202F" w:rsidRPr="006A4F5E">
        <w:rPr>
          <w:rFonts w:ascii="Arial" w:hAnsi="Arial" w:cs="Arial"/>
          <w:b/>
          <w:bCs/>
        </w:rPr>
        <w:t>0</w:t>
      </w:r>
      <w:r w:rsidRPr="006A4F5E">
        <w:rPr>
          <w:rFonts w:ascii="Arial" w:hAnsi="Arial" w:cs="Arial"/>
          <w:b/>
          <w:bCs/>
        </w:rPr>
        <w:t>%</w:t>
      </w:r>
      <w:r w:rsidR="00835C97" w:rsidRPr="006A4F5E">
        <w:rPr>
          <w:rFonts w:ascii="Arial" w:hAnsi="Arial" w:cs="Arial"/>
        </w:rPr>
        <w:t xml:space="preserve"> (dwadzieścia procent) </w:t>
      </w:r>
      <w:r w:rsidRPr="006A4F5E">
        <w:rPr>
          <w:rFonts w:ascii="Arial" w:hAnsi="Arial" w:cs="Arial"/>
        </w:rPr>
        <w:t>wartości wynagrodzenia brutto Wykonawcy określonego w</w:t>
      </w:r>
      <w:r w:rsidR="002B202F" w:rsidRPr="006A4F5E">
        <w:rPr>
          <w:rFonts w:ascii="Arial" w:hAnsi="Arial" w:cs="Arial"/>
          <w:bCs/>
        </w:rPr>
        <w:t xml:space="preserve"> </w:t>
      </w:r>
      <w:r w:rsidR="002B202F" w:rsidRPr="006A4F5E">
        <w:rPr>
          <w:rFonts w:ascii="Arial" w:hAnsi="Arial" w:cs="Arial"/>
          <w:b/>
        </w:rPr>
        <w:t xml:space="preserve">§ </w:t>
      </w:r>
      <w:r w:rsidR="006A5927" w:rsidRPr="006A4F5E">
        <w:rPr>
          <w:rFonts w:ascii="Arial" w:hAnsi="Arial" w:cs="Arial"/>
          <w:b/>
        </w:rPr>
        <w:t>6</w:t>
      </w:r>
      <w:r w:rsidR="005B20FD" w:rsidRPr="006A4F5E">
        <w:rPr>
          <w:rFonts w:ascii="Arial" w:hAnsi="Arial" w:cs="Arial"/>
          <w:b/>
        </w:rPr>
        <w:t xml:space="preserve"> ust. 1</w:t>
      </w:r>
      <w:r w:rsidR="002B202F" w:rsidRPr="006A4F5E">
        <w:rPr>
          <w:rFonts w:ascii="Arial" w:hAnsi="Arial" w:cs="Arial"/>
          <w:bCs/>
        </w:rPr>
        <w:t xml:space="preserve"> </w:t>
      </w:r>
      <w:r w:rsidRPr="006A4F5E">
        <w:rPr>
          <w:rFonts w:ascii="Arial" w:hAnsi="Arial" w:cs="Arial"/>
        </w:rPr>
        <w:t>Umowy.</w:t>
      </w:r>
    </w:p>
    <w:p w14:paraId="1096BAF8" w14:textId="731D6605" w:rsidR="00D511CC" w:rsidRPr="006A4F5E" w:rsidRDefault="00D511CC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5A1F6F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2</w:t>
      </w:r>
    </w:p>
    <w:p w14:paraId="018F67EE" w14:textId="77777777" w:rsidR="00D511CC" w:rsidRPr="006A4F5E" w:rsidRDefault="00D511CC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>KLAUZULE WALORYZACYJNE</w:t>
      </w:r>
    </w:p>
    <w:p w14:paraId="7592D2E6" w14:textId="5F79F2A3" w:rsidR="00D511CC" w:rsidRPr="006A4F5E" w:rsidRDefault="002844E6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lastRenderedPageBreak/>
        <w:t xml:space="preserve">Zamawiający przewiduje możliwość </w:t>
      </w:r>
      <w:r w:rsidR="00D511CC" w:rsidRPr="006A4F5E">
        <w:rPr>
          <w:rFonts w:ascii="Arial" w:eastAsiaTheme="minorHAnsi" w:hAnsi="Arial" w:cs="Arial"/>
          <w:color w:val="auto"/>
          <w:lang w:eastAsia="en-US"/>
        </w:rPr>
        <w:t xml:space="preserve">zmiany wysokości </w:t>
      </w:r>
      <w:r w:rsidR="00D511CC" w:rsidRPr="006A4F5E">
        <w:rPr>
          <w:rFonts w:ascii="Arial" w:hAnsi="Arial" w:cs="Arial"/>
          <w:color w:val="auto"/>
        </w:rPr>
        <w:t xml:space="preserve">wynagrodzenia określonego w </w:t>
      </w:r>
      <w:r w:rsidR="00D511CC" w:rsidRPr="006A4F5E">
        <w:rPr>
          <w:rFonts w:ascii="Arial" w:hAnsi="Arial" w:cs="Arial"/>
          <w:b/>
          <w:color w:val="auto"/>
        </w:rPr>
        <w:t xml:space="preserve">§ </w:t>
      </w:r>
      <w:r w:rsidR="005A1F6F" w:rsidRPr="006A4F5E">
        <w:rPr>
          <w:rFonts w:ascii="Arial" w:eastAsiaTheme="minorHAnsi" w:hAnsi="Arial" w:cs="Arial"/>
          <w:b/>
          <w:bCs/>
          <w:color w:val="auto"/>
          <w:lang w:eastAsia="en-US"/>
        </w:rPr>
        <w:t>6</w:t>
      </w:r>
      <w:r w:rsidR="006D3168" w:rsidRPr="006A4F5E">
        <w:rPr>
          <w:rFonts w:ascii="Arial" w:hAnsi="Arial" w:cs="Arial"/>
          <w:b/>
          <w:color w:val="auto"/>
        </w:rPr>
        <w:t xml:space="preserve"> </w:t>
      </w:r>
      <w:r w:rsidR="00D511CC" w:rsidRPr="006A4F5E">
        <w:rPr>
          <w:rFonts w:ascii="Arial" w:hAnsi="Arial" w:cs="Arial"/>
          <w:b/>
          <w:color w:val="auto"/>
        </w:rPr>
        <w:t>ust. 1</w:t>
      </w:r>
      <w:r w:rsidR="00D511CC" w:rsidRPr="006A4F5E">
        <w:rPr>
          <w:rFonts w:ascii="Arial" w:hAnsi="Arial" w:cs="Arial"/>
          <w:color w:val="auto"/>
        </w:rPr>
        <w:t xml:space="preserve"> Umowy </w:t>
      </w:r>
      <w:r w:rsidR="00D511CC" w:rsidRPr="006A4F5E">
        <w:rPr>
          <w:rFonts w:ascii="Arial" w:eastAsiaTheme="minorHAnsi" w:hAnsi="Arial" w:cs="Arial"/>
          <w:color w:val="auto"/>
          <w:lang w:eastAsia="en-US"/>
        </w:rPr>
        <w:t>w następujących</w:t>
      </w:r>
      <w:r w:rsidR="00D511CC" w:rsidRPr="006A4F5E">
        <w:rPr>
          <w:rFonts w:ascii="Arial" w:hAnsi="Arial" w:cs="Arial"/>
          <w:color w:val="auto"/>
        </w:rPr>
        <w:t xml:space="preserve"> przypadkach: </w:t>
      </w:r>
    </w:p>
    <w:p w14:paraId="1CB1BFAA" w14:textId="77777777" w:rsidR="00D511CC" w:rsidRPr="006A4F5E" w:rsidRDefault="00D511CC" w:rsidP="006A4F5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 w:right="0"/>
        <w:rPr>
          <w:rFonts w:ascii="Arial" w:hAnsi="Arial" w:cs="Arial"/>
          <w:color w:val="auto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 przypadku </w:t>
      </w:r>
      <w:r w:rsidRPr="006A4F5E">
        <w:rPr>
          <w:rFonts w:ascii="Arial" w:hAnsi="Arial" w:cs="Arial"/>
          <w:color w:val="auto"/>
        </w:rPr>
        <w:t>zmiany stawki podatku od towarów i usług oraz podatku akcyzowego;</w:t>
      </w:r>
    </w:p>
    <w:p w14:paraId="6A129062" w14:textId="66E179D2" w:rsidR="00D511CC" w:rsidRPr="006A4F5E" w:rsidRDefault="00D511CC" w:rsidP="006A4F5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wysokości minimalnego wynagrodzenia za pracę albo wysokości minimalnej stawki </w:t>
      </w:r>
      <w:r w:rsidRPr="006A4F5E">
        <w:rPr>
          <w:rFonts w:ascii="Arial" w:eastAsiaTheme="minorHAnsi" w:hAnsi="Arial" w:cs="Arial"/>
          <w:color w:val="auto"/>
          <w:lang w:eastAsia="en-US"/>
        </w:rPr>
        <w:t>godzinowej</w:t>
      </w:r>
      <w:r w:rsidRPr="006A4F5E">
        <w:rPr>
          <w:rFonts w:ascii="Arial" w:hAnsi="Arial" w:cs="Arial"/>
          <w:color w:val="auto"/>
        </w:rPr>
        <w:t>, ustalonych na podstawie ustawy z dnia 10 października 2002 roku o minimalnym wynagrodzeniu za pracę</w:t>
      </w:r>
      <w:r w:rsidRPr="006A4F5E">
        <w:rPr>
          <w:rFonts w:ascii="Arial" w:eastAsiaTheme="minorHAnsi" w:hAnsi="Arial" w:cs="Arial"/>
          <w:color w:val="auto"/>
          <w:lang w:eastAsia="en-US"/>
        </w:rPr>
        <w:t>;</w:t>
      </w:r>
    </w:p>
    <w:p w14:paraId="6539DF35" w14:textId="563C440C" w:rsidR="00D511CC" w:rsidRPr="006A4F5E" w:rsidRDefault="00D511CC" w:rsidP="006A4F5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>zasad podlegania ubezpieczeniom społecznym lub ubezpieczeniu zdrowotnemu lub wysokości stawki składki na ubezpieczenia społeczne lub ubezpieczenie zdrowotne;</w:t>
      </w:r>
    </w:p>
    <w:p w14:paraId="7834EBC3" w14:textId="77777777" w:rsidR="00D511CC" w:rsidRPr="006A4F5E" w:rsidRDefault="00D511CC" w:rsidP="006A4F5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zasad gromadzenia i wysokości wpłat do pracowniczych planów kapitałowych, o których mowa w ustawie z dnia 4 października 2018 roku o pracowniczych planach kapitałowych; </w:t>
      </w:r>
    </w:p>
    <w:p w14:paraId="21458D2E" w14:textId="36B336BB" w:rsidR="00D511CC" w:rsidRPr="006A4F5E" w:rsidRDefault="00D511CC" w:rsidP="006A4F5E">
      <w:pPr>
        <w:pStyle w:val="Bezodstpw"/>
        <w:spacing w:line="276" w:lineRule="auto"/>
        <w:ind w:left="708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jeśli zmiany określone w </w:t>
      </w:r>
      <w:r w:rsidRPr="006A4F5E">
        <w:rPr>
          <w:rFonts w:ascii="Arial" w:hAnsi="Arial" w:cs="Arial"/>
          <w:b/>
        </w:rPr>
        <w:t>lit. a) - d)</w:t>
      </w:r>
      <w:r w:rsidRPr="006A4F5E">
        <w:rPr>
          <w:rFonts w:ascii="Arial" w:hAnsi="Arial" w:cs="Arial"/>
        </w:rPr>
        <w:t xml:space="preserve"> będą miały wpływ</w:t>
      </w:r>
      <w:r w:rsidR="003260C1" w:rsidRPr="006A4F5E">
        <w:rPr>
          <w:rFonts w:ascii="Arial" w:hAnsi="Arial" w:cs="Arial"/>
        </w:rPr>
        <w:t xml:space="preserve"> n</w:t>
      </w:r>
      <w:r w:rsidRPr="006A4F5E">
        <w:rPr>
          <w:rFonts w:ascii="Arial" w:hAnsi="Arial" w:cs="Arial"/>
        </w:rPr>
        <w:t>a</w:t>
      </w:r>
      <w:r w:rsidR="006D08D4" w:rsidRPr="006A4F5E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</w:rPr>
        <w:t xml:space="preserve"> koszty wykonania Umowy przez</w:t>
      </w:r>
      <w:r w:rsidR="003260C1" w:rsidRPr="006A4F5E">
        <w:rPr>
          <w:rFonts w:ascii="Arial" w:hAnsi="Arial" w:cs="Arial"/>
        </w:rPr>
        <w:t xml:space="preserve"> W</w:t>
      </w:r>
      <w:r w:rsidRPr="006A4F5E">
        <w:rPr>
          <w:rFonts w:ascii="Arial" w:hAnsi="Arial" w:cs="Arial"/>
        </w:rPr>
        <w:t>ykonawcę;</w:t>
      </w:r>
    </w:p>
    <w:p w14:paraId="0445E293" w14:textId="3BFB008E" w:rsidR="00D511CC" w:rsidRPr="006A4F5E" w:rsidRDefault="00D511CC" w:rsidP="006A4F5E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zmiany ceny materiałów lub kosztów związanych z realizacją zamówienia, przy czym poziom zmiany ceny materiałów lub kosztów związanych z realizacją zamówienia uprawniający Strony Umowy do żądania zmiany wynagrodzenia ustala się na </w:t>
      </w:r>
      <w:r w:rsidR="00C22076" w:rsidRPr="006A4F5E">
        <w:rPr>
          <w:rFonts w:ascii="Arial" w:hAnsi="Arial" w:cs="Arial"/>
          <w:color w:val="auto"/>
        </w:rPr>
        <w:t>5</w:t>
      </w:r>
      <w:r w:rsidRPr="006A4F5E">
        <w:rPr>
          <w:rFonts w:ascii="Arial" w:hAnsi="Arial" w:cs="Arial"/>
          <w:color w:val="auto"/>
        </w:rPr>
        <w:t>% w stosunku do poziomu cen tych samych materiałów lub kosztów z dnia składania ofert.</w:t>
      </w:r>
    </w:p>
    <w:p w14:paraId="0811D21C" w14:textId="524D24AB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 sytuacji wystąpienia okoliczności wskazanych w </w:t>
      </w:r>
      <w:r w:rsidRPr="006A4F5E">
        <w:rPr>
          <w:rFonts w:ascii="Arial" w:hAnsi="Arial" w:cs="Arial"/>
          <w:b/>
          <w:color w:val="auto"/>
        </w:rPr>
        <w:t>ust. 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a)</w:t>
      </w:r>
      <w:r w:rsidRPr="006A4F5E">
        <w:rPr>
          <w:rFonts w:ascii="Arial" w:hAnsi="Arial" w:cs="Arial"/>
          <w:color w:val="auto"/>
        </w:rPr>
        <w:t xml:space="preserve"> niniejszego paragrafu </w:t>
      </w:r>
      <w:r w:rsidRPr="006A4F5E">
        <w:rPr>
          <w:rFonts w:ascii="Arial" w:eastAsiaTheme="minorHAnsi" w:hAnsi="Arial" w:cs="Arial"/>
          <w:color w:val="auto"/>
          <w:lang w:eastAsia="en-US"/>
        </w:rPr>
        <w:t>Wykonawca jest uprawniony</w:t>
      </w:r>
      <w:r w:rsidRPr="006A4F5E">
        <w:rPr>
          <w:rFonts w:ascii="Arial" w:hAnsi="Arial" w:cs="Arial"/>
          <w:color w:val="auto"/>
        </w:rPr>
        <w:t xml:space="preserve"> złożyć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Zamawiającemu </w:t>
      </w:r>
      <w:r w:rsidRPr="006A4F5E">
        <w:rPr>
          <w:rFonts w:ascii="Arial" w:hAnsi="Arial" w:cs="Arial"/>
          <w:color w:val="auto"/>
        </w:rPr>
        <w:t xml:space="preserve">pisemny wniosek o zmianę </w:t>
      </w:r>
      <w:r w:rsidRPr="006A4F5E">
        <w:rPr>
          <w:rFonts w:ascii="Arial" w:eastAsiaTheme="minorHAnsi" w:hAnsi="Arial" w:cs="Arial"/>
          <w:color w:val="auto"/>
          <w:lang w:eastAsia="en-US"/>
        </w:rPr>
        <w:t>Umowy</w:t>
      </w:r>
      <w:r w:rsidRPr="006A4F5E">
        <w:rPr>
          <w:rFonts w:ascii="Arial" w:hAnsi="Arial" w:cs="Arial"/>
          <w:color w:val="auto"/>
        </w:rPr>
        <w:t xml:space="preserve"> w zakresie płatności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wynikających z faktur wystawionych po wejściu w życie przepisów zmieniających stawkę</w:t>
      </w:r>
      <w:r w:rsidRPr="006A4F5E">
        <w:rPr>
          <w:rFonts w:ascii="Arial" w:hAnsi="Arial" w:cs="Arial"/>
          <w:color w:val="auto"/>
        </w:rPr>
        <w:t xml:space="preserve"> podatku od towarów i usług. Wniosek powinien zawierać wyczerpujące uzasadnienie faktyczne i wskazanie podstaw prawnych zmiany stawki podatku od towarów i usług oraz dokładne wyliczenie kwoty wynagrodzenia należnego Wykonawcy </w:t>
      </w:r>
      <w:r w:rsidRPr="006A4F5E">
        <w:rPr>
          <w:rFonts w:ascii="Arial" w:eastAsiaTheme="minorHAnsi" w:hAnsi="Arial" w:cs="Arial"/>
          <w:color w:val="auto"/>
          <w:lang w:eastAsia="en-US"/>
        </w:rPr>
        <w:t>po zmianie Umowy.</w:t>
      </w:r>
      <w:r w:rsidRPr="006A4F5E">
        <w:rPr>
          <w:rFonts w:ascii="Arial" w:hAnsi="Arial" w:cs="Arial"/>
          <w:color w:val="auto"/>
        </w:rPr>
        <w:t xml:space="preserve"> </w:t>
      </w:r>
    </w:p>
    <w:p w14:paraId="2EB63232" w14:textId="6C6CE9E2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 sytuacji wystąpienia okoliczności wskazanych w </w:t>
      </w:r>
      <w:r w:rsidRPr="006A4F5E">
        <w:rPr>
          <w:rFonts w:ascii="Arial" w:hAnsi="Arial" w:cs="Arial"/>
          <w:b/>
          <w:color w:val="auto"/>
        </w:rPr>
        <w:t>ust</w:t>
      </w:r>
      <w:r w:rsidR="00245E10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b)</w:t>
      </w:r>
      <w:r w:rsidRPr="006A4F5E">
        <w:rPr>
          <w:rFonts w:ascii="Arial" w:hAnsi="Arial" w:cs="Arial"/>
          <w:color w:val="auto"/>
        </w:rPr>
        <w:t xml:space="preserve"> niniejszego paragrafu Wykonawca jest uprawniony złożyć Zamawiającemu pisemny wniosek o zmianę </w:t>
      </w:r>
      <w:r w:rsidRPr="006A4F5E">
        <w:rPr>
          <w:rFonts w:ascii="Arial" w:eastAsiaTheme="minorHAnsi" w:hAnsi="Arial" w:cs="Arial"/>
          <w:color w:val="auto"/>
          <w:lang w:eastAsia="en-US"/>
        </w:rPr>
        <w:t>Umowy</w:t>
      </w:r>
      <w:r w:rsidRPr="006A4F5E">
        <w:rPr>
          <w:rFonts w:ascii="Arial" w:hAnsi="Arial" w:cs="Arial"/>
          <w:color w:val="auto"/>
        </w:rPr>
        <w:t xml:space="preserve"> w zakresie płatności </w:t>
      </w:r>
      <w:r w:rsidRPr="006A4F5E">
        <w:rPr>
          <w:rFonts w:ascii="Arial" w:eastAsiaTheme="minorHAnsi" w:hAnsi="Arial" w:cs="Arial"/>
          <w:color w:val="auto"/>
          <w:lang w:eastAsia="en-US"/>
        </w:rPr>
        <w:t>wynikających z faktur wystawionych</w:t>
      </w:r>
      <w:r w:rsidRPr="006A4F5E">
        <w:rPr>
          <w:rFonts w:ascii="Arial" w:hAnsi="Arial" w:cs="Arial"/>
          <w:color w:val="auto"/>
        </w:rPr>
        <w:t xml:space="preserve"> po wejściu w życie przepisów zmieniających wysokość minimalnego wynagrodzenia za pracę. Wniosek powinien zawierać wyczerpujące uzasadnienie faktyczne i wskazanie podstaw prawnych oraz dokładne wyliczenie kwoty wynagrodzenia należnego Wykonawcy po zmianie </w:t>
      </w:r>
      <w:r w:rsidRPr="006A4F5E">
        <w:rPr>
          <w:rFonts w:ascii="Arial" w:eastAsiaTheme="minorHAnsi" w:hAnsi="Arial" w:cs="Arial"/>
          <w:color w:val="auto"/>
          <w:lang w:eastAsia="en-US"/>
        </w:rPr>
        <w:t>Umowy</w:t>
      </w:r>
      <w:r w:rsidRPr="006A4F5E">
        <w:rPr>
          <w:rFonts w:ascii="Arial" w:hAnsi="Arial" w:cs="Arial"/>
          <w:color w:val="auto"/>
        </w:rPr>
        <w:t xml:space="preserve">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</w:t>
      </w:r>
      <w:r w:rsidRPr="006A4F5E">
        <w:rPr>
          <w:rFonts w:ascii="Arial" w:eastAsiaTheme="minorHAnsi" w:hAnsi="Arial" w:cs="Arial"/>
          <w:color w:val="auto"/>
          <w:lang w:eastAsia="en-US"/>
        </w:rPr>
        <w:t>koszty</w:t>
      </w:r>
      <w:r w:rsidRPr="006A4F5E">
        <w:rPr>
          <w:rFonts w:ascii="Arial" w:hAnsi="Arial" w:cs="Arial"/>
          <w:color w:val="auto"/>
        </w:rPr>
        <w:t xml:space="preserve"> podwyższenia wynagrodzenia w kwocie przewyższającej wysokość płacy minimalnej. </w:t>
      </w:r>
    </w:p>
    <w:p w14:paraId="1EB08095" w14:textId="3DAF2752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W sytuacji wystąpienia okoliczności wskazanych w </w:t>
      </w:r>
      <w:r w:rsidRPr="006A4F5E">
        <w:rPr>
          <w:rFonts w:ascii="Arial" w:hAnsi="Arial" w:cs="Arial"/>
          <w:b/>
          <w:color w:val="auto"/>
        </w:rPr>
        <w:t>ust. 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c) lub d)</w:t>
      </w:r>
      <w:r w:rsidRPr="006A4F5E">
        <w:rPr>
          <w:rFonts w:ascii="Arial" w:hAnsi="Arial" w:cs="Arial"/>
          <w:color w:val="auto"/>
        </w:rPr>
        <w:t xml:space="preserve"> niniejszego paragrafu Wykonawca jest uprawniony złożyć Zamawiającemu pisemny wniosek o zmianę </w:t>
      </w:r>
      <w:r w:rsidRPr="006A4F5E">
        <w:rPr>
          <w:rFonts w:ascii="Arial" w:eastAsiaTheme="minorHAnsi" w:hAnsi="Arial" w:cs="Arial"/>
          <w:color w:val="auto"/>
          <w:lang w:eastAsia="en-US"/>
        </w:rPr>
        <w:t>Umowy</w:t>
      </w:r>
      <w:r w:rsidRPr="006A4F5E">
        <w:rPr>
          <w:rFonts w:ascii="Arial" w:hAnsi="Arial" w:cs="Arial"/>
          <w:color w:val="auto"/>
        </w:rPr>
        <w:t xml:space="preserve"> w zakresie płatności </w:t>
      </w:r>
      <w:r w:rsidRPr="006A4F5E">
        <w:rPr>
          <w:rFonts w:ascii="Arial" w:eastAsiaTheme="minorHAnsi" w:hAnsi="Arial" w:cs="Arial"/>
          <w:color w:val="auto"/>
          <w:lang w:eastAsia="en-US"/>
        </w:rPr>
        <w:t>wynikających z faktur wystawionych</w:t>
      </w:r>
      <w:r w:rsidRPr="006A4F5E">
        <w:rPr>
          <w:rFonts w:ascii="Arial" w:hAnsi="Arial" w:cs="Arial"/>
          <w:color w:val="auto"/>
        </w:rPr>
        <w:t xml:space="preserve">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</w:t>
      </w:r>
      <w:r w:rsidRPr="006A4F5E">
        <w:rPr>
          <w:rFonts w:ascii="Arial" w:hAnsi="Arial" w:cs="Arial"/>
          <w:color w:val="auto"/>
        </w:rPr>
        <w:lastRenderedPageBreak/>
        <w:t xml:space="preserve">wyliczenie kwoty wynagrodzenia Wykonawcy po zmianie Umowy, w szczególności Wykonawca zobowiązuje się wykazać związek pomiędzy wnioskowaną kwotą podwyższenia wynagrodzenia a wpływem zmiany zasad, o których mowa w </w:t>
      </w:r>
      <w:r w:rsidRPr="006A4F5E">
        <w:rPr>
          <w:rFonts w:ascii="Arial" w:hAnsi="Arial" w:cs="Arial"/>
          <w:b/>
          <w:color w:val="auto"/>
        </w:rPr>
        <w:t>ust. 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c</w:t>
      </w:r>
      <w:r w:rsidRPr="006A4F5E">
        <w:rPr>
          <w:rFonts w:ascii="Arial" w:hAnsi="Arial" w:cs="Arial"/>
          <w:color w:val="auto"/>
        </w:rPr>
        <w:t xml:space="preserve">) lub d) niniejszego paragrafu na kalkulację wynagrodzenia. Wniosek może obejmować jedynie dodatkowe koszty realizacji Umowy, które Wykonawca obowiązkowo ponosi w związku ze zmianą zasad, o których mowa w </w:t>
      </w:r>
      <w:r w:rsidRPr="006A4F5E">
        <w:rPr>
          <w:rFonts w:ascii="Arial" w:hAnsi="Arial" w:cs="Arial"/>
          <w:b/>
          <w:color w:val="auto"/>
        </w:rPr>
        <w:t>ust 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c) lub d)</w:t>
      </w:r>
      <w:r w:rsidRPr="006A4F5E">
        <w:rPr>
          <w:rFonts w:ascii="Arial" w:hAnsi="Arial" w:cs="Arial"/>
          <w:color w:val="auto"/>
        </w:rPr>
        <w:t xml:space="preserve"> niniejszego paragrafu. </w:t>
      </w:r>
    </w:p>
    <w:p w14:paraId="7441947D" w14:textId="3B11941C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>W sytuacji wzrostu ceny materiałów lub kosztów związanych z realizacją zamówienia powyżej 10%, o którym mo</w:t>
      </w:r>
      <w:r w:rsidR="004F3B9C" w:rsidRPr="006A4F5E">
        <w:rPr>
          <w:rFonts w:ascii="Arial" w:eastAsiaTheme="minorHAnsi" w:hAnsi="Arial" w:cs="Arial"/>
          <w:b/>
          <w:bCs/>
          <w:color w:val="auto"/>
          <w:lang w:eastAsia="en-US"/>
        </w:rPr>
        <w:t>w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ust. </w:t>
      </w:r>
      <w:r w:rsidRPr="006A4F5E">
        <w:rPr>
          <w:rFonts w:ascii="Arial" w:hAnsi="Arial" w:cs="Arial"/>
          <w:b/>
          <w:color w:val="auto"/>
        </w:rPr>
        <w:t>1 lit</w:t>
      </w:r>
      <w:r w:rsidR="00E01EDE" w:rsidRPr="006A4F5E">
        <w:rPr>
          <w:rFonts w:ascii="Arial" w:hAnsi="Arial" w:cs="Arial"/>
          <w:b/>
          <w:color w:val="auto"/>
        </w:rPr>
        <w:t>.</w:t>
      </w:r>
      <w:r w:rsidRPr="006A4F5E">
        <w:rPr>
          <w:rFonts w:ascii="Arial" w:hAnsi="Arial" w:cs="Arial"/>
          <w:b/>
          <w:color w:val="auto"/>
        </w:rPr>
        <w:t xml:space="preserve">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e)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niniejszego paragrafu,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Umowy. </w:t>
      </w:r>
    </w:p>
    <w:p w14:paraId="12EA80BD" w14:textId="705D947B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 sytuacji spadku ceny materiałów lub kosztów związanych z realizacją zamówienia powyżej </w:t>
      </w:r>
      <w:r w:rsidR="000709E9">
        <w:rPr>
          <w:rFonts w:ascii="Arial" w:eastAsiaTheme="minorHAnsi" w:hAnsi="Arial" w:cs="Arial"/>
          <w:color w:val="auto"/>
          <w:lang w:eastAsia="en-US"/>
        </w:rPr>
        <w:t>5%</w:t>
      </w:r>
      <w:r w:rsidRPr="006A4F5E">
        <w:rPr>
          <w:rFonts w:ascii="Arial" w:eastAsiaTheme="minorHAnsi" w:hAnsi="Arial" w:cs="Arial"/>
          <w:color w:val="auto"/>
          <w:lang w:eastAsia="en-US"/>
        </w:rPr>
        <w:t>, o którym mo</w:t>
      </w:r>
      <w:r w:rsidR="005A1520" w:rsidRPr="006A4F5E">
        <w:rPr>
          <w:rFonts w:ascii="Arial" w:eastAsiaTheme="minorHAnsi" w:hAnsi="Arial" w:cs="Arial"/>
          <w:color w:val="auto"/>
          <w:lang w:eastAsia="en-US"/>
        </w:rPr>
        <w:t>w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 lit</w:t>
      </w:r>
      <w:r w:rsidR="00E01EDE" w:rsidRPr="006A4F5E">
        <w:rPr>
          <w:rFonts w:ascii="Arial" w:eastAsiaTheme="minorHAnsi" w:hAnsi="Arial" w:cs="Arial"/>
          <w:b/>
          <w:bCs/>
          <w:color w:val="auto"/>
          <w:lang w:eastAsia="en-US"/>
        </w:rPr>
        <w:t>.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 e)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niniejszego paragrafu, Zamawiający jest uprawniony złożyć Wykonawcy pisemną informację o zmianę Umowy w zakresie płatności wynikających z faktur wystawionych po zmianie ceny materiałów lub kosztów związanych z realizacją zamówienia. Informacja powinna</w:t>
      </w:r>
      <w:r w:rsidRPr="006A4F5E">
        <w:rPr>
          <w:rFonts w:ascii="Arial" w:hAnsi="Arial" w:cs="Arial"/>
          <w:color w:val="auto"/>
        </w:rPr>
        <w:t xml:space="preserve"> zawierać wyczerpujące uzasadnienie faktyczne i wskazanie podstaw prawnych oraz dokładne wyliczenie kwoty wynagrodzenia Wykonawcy po zmianie Umowy. </w:t>
      </w:r>
    </w:p>
    <w:p w14:paraId="495999EB" w14:textId="77777777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Wysokość wynagrodzenia Wykonawcy określonego w rozliczeniu częściowym ulegnie waloryzacji o zmianę wskaźnika cen produkcji budowlano-montażowej, ustalanego przez Prezesa Głównego Urzędu Statystycznego i ogłaszanego w Dzienniku Urzędowym RP „Monitor Polski”. W przypadku gdyby wskaźniki przestały być dostępne, zastosowanie znajdą inne, najbardziej zbliżone, wskaźniki publikowane przez Prezesa GUS. </w:t>
      </w:r>
    </w:p>
    <w:p w14:paraId="0D729C40" w14:textId="6C1914C5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Wniosek o którym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5 i 6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można</w:t>
      </w:r>
      <w:r w:rsidR="004F3B9C"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="004F3B9C" w:rsidRPr="006A4F5E">
        <w:rPr>
          <w:rFonts w:ascii="Arial" w:eastAsiaTheme="minorHAnsi" w:hAnsi="Arial" w:cs="Arial"/>
          <w:b/>
          <w:bCs/>
          <w:color w:val="auto"/>
          <w:lang w:eastAsia="en-US"/>
        </w:rPr>
        <w:t>złożyć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nie wcześniej niż po upływie </w:t>
      </w:r>
      <w:r w:rsidR="00D8778A" w:rsidRPr="006A4F5E">
        <w:rPr>
          <w:rFonts w:ascii="Arial" w:eastAsiaTheme="minorHAnsi" w:hAnsi="Arial" w:cs="Arial"/>
          <w:color w:val="auto"/>
          <w:lang w:eastAsia="en-US"/>
        </w:rPr>
        <w:t>180</w:t>
      </w:r>
      <w:r w:rsidR="003F061D" w:rsidRPr="006A4F5E">
        <w:rPr>
          <w:rFonts w:ascii="Arial" w:eastAsiaTheme="minorHAnsi" w:hAnsi="Arial" w:cs="Arial"/>
          <w:color w:val="auto"/>
          <w:lang w:eastAsia="en-US"/>
        </w:rPr>
        <w:t xml:space="preserve"> (stu osiemdziesięciu)</w:t>
      </w:r>
      <w:r w:rsidR="00D8778A" w:rsidRPr="006A4F5E">
        <w:rPr>
          <w:rFonts w:ascii="Arial" w:eastAsiaTheme="minorHAnsi" w:hAnsi="Arial" w:cs="Arial"/>
          <w:color w:val="auto"/>
          <w:lang w:eastAsia="en-US"/>
        </w:rPr>
        <w:t xml:space="preserve"> dni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od dnia zawarcia </w:t>
      </w:r>
      <w:r w:rsidR="00E01EDE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>mowy (początkowy termin ustalenia zmiany wynagrodzenia)</w:t>
      </w:r>
      <w:r w:rsidR="001F009A" w:rsidRPr="006A4F5E">
        <w:rPr>
          <w:rFonts w:ascii="Arial" w:eastAsiaTheme="minorHAnsi" w:hAnsi="Arial" w:cs="Arial"/>
          <w:color w:val="auto"/>
          <w:lang w:eastAsia="en-US"/>
        </w:rPr>
        <w:t>, przy</w:t>
      </w:r>
      <w:r w:rsidR="004A1BBD" w:rsidRPr="006A4F5E">
        <w:rPr>
          <w:rFonts w:ascii="Arial" w:eastAsiaTheme="minorHAnsi" w:hAnsi="Arial" w:cs="Arial"/>
          <w:color w:val="auto"/>
          <w:lang w:eastAsia="en-US"/>
        </w:rPr>
        <w:t xml:space="preserve"> czym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możliwe jest wprowadzanie kolejnych zmian wynagrodzenia z zastrzeżeniem, że będą one wprowadzane nie częściej niż </w:t>
      </w:r>
      <w:r w:rsidR="005E5BC4" w:rsidRPr="006A4F5E">
        <w:rPr>
          <w:rFonts w:ascii="Arial" w:eastAsiaTheme="minorHAnsi" w:hAnsi="Arial" w:cs="Arial"/>
          <w:color w:val="auto"/>
          <w:lang w:eastAsia="en-US"/>
        </w:rPr>
        <w:t>co 6</w:t>
      </w:r>
      <w:r w:rsidR="006451C9" w:rsidRPr="006A4F5E">
        <w:rPr>
          <w:rFonts w:ascii="Arial" w:eastAsiaTheme="minorHAnsi" w:hAnsi="Arial" w:cs="Arial"/>
          <w:color w:val="auto"/>
          <w:lang w:eastAsia="en-US"/>
        </w:rPr>
        <w:t xml:space="preserve"> (sześć)</w:t>
      </w:r>
      <w:r w:rsidR="005E5BC4"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6A4F5E">
        <w:rPr>
          <w:rFonts w:ascii="Arial" w:eastAsiaTheme="minorHAnsi" w:hAnsi="Arial" w:cs="Arial"/>
          <w:color w:val="auto"/>
          <w:lang w:eastAsia="en-US"/>
        </w:rPr>
        <w:t>miesi</w:t>
      </w:r>
      <w:r w:rsidR="006451C9" w:rsidRPr="006A4F5E">
        <w:rPr>
          <w:rFonts w:ascii="Arial" w:eastAsiaTheme="minorHAnsi" w:hAnsi="Arial" w:cs="Arial"/>
          <w:color w:val="auto"/>
          <w:lang w:eastAsia="en-US"/>
        </w:rPr>
        <w:t>ę</w:t>
      </w:r>
      <w:r w:rsidRPr="006A4F5E">
        <w:rPr>
          <w:rFonts w:ascii="Arial" w:eastAsiaTheme="minorHAnsi" w:hAnsi="Arial" w:cs="Arial"/>
          <w:color w:val="auto"/>
          <w:lang w:eastAsia="en-US"/>
        </w:rPr>
        <w:t>c</w:t>
      </w:r>
      <w:r w:rsidR="005E5BC4" w:rsidRPr="006A4F5E">
        <w:rPr>
          <w:rFonts w:ascii="Arial" w:eastAsiaTheme="minorHAnsi" w:hAnsi="Arial" w:cs="Arial"/>
          <w:color w:val="auto"/>
          <w:lang w:eastAsia="en-US"/>
        </w:rPr>
        <w:t>y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. </w:t>
      </w:r>
    </w:p>
    <w:p w14:paraId="00E0E87E" w14:textId="77777777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Zmiana Umowy w zakresie zmiany wynagrodzenia z przyczyn określonych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 lit. a) – d)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obejmować będzie wyłącznie płatności za prace, których w dniu zmiany odpowiednio stawki podatku od towarów usług, wysokości minimalnego wynagrodzenia za pracę i składki na ubezpieczenia społeczne lub zdrowotne, jeszcze nie wykonano.</w:t>
      </w:r>
    </w:p>
    <w:p w14:paraId="4F43E7D0" w14:textId="6B25BE3F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Obowiązek wykazania wpływu zmian, o których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niniejszego paragrafu na zmianę wynagrodzenia, o którym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§ </w:t>
      </w:r>
      <w:r w:rsidR="004B6AA7" w:rsidRPr="006A4F5E">
        <w:rPr>
          <w:rFonts w:ascii="Arial" w:eastAsiaTheme="minorHAnsi" w:hAnsi="Arial" w:cs="Arial"/>
          <w:b/>
          <w:bCs/>
          <w:color w:val="auto"/>
          <w:lang w:eastAsia="en-US"/>
        </w:rPr>
        <w:t>6</w:t>
      </w:r>
      <w:r w:rsidR="004A1BBD"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Umowy, należy do Wykonawcy pod rygorem odmowy dokonania zmiany Umowy przez Zamawiającego. </w:t>
      </w:r>
    </w:p>
    <w:p w14:paraId="7B20FFAF" w14:textId="52D63FA3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Maksymalna wartość poszczególnej zmiany wynagrodzenia, jaką dopuszcza Zamawiający w efekcie zastosowania postanowień o zasadach wprowadzania zmian wysokości wynagrodzenia, o których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 lit. e)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to </w:t>
      </w:r>
      <w:r w:rsidR="000709E9">
        <w:rPr>
          <w:rFonts w:ascii="Arial" w:eastAsiaTheme="minorHAnsi" w:hAnsi="Arial" w:cs="Arial"/>
          <w:color w:val="auto"/>
          <w:lang w:eastAsia="en-US"/>
        </w:rPr>
        <w:t>10</w:t>
      </w:r>
      <w:r w:rsidR="00C120A8" w:rsidRPr="006A4F5E">
        <w:rPr>
          <w:rFonts w:ascii="Arial" w:eastAsiaTheme="minorHAnsi" w:hAnsi="Arial" w:cs="Arial"/>
          <w:color w:val="auto"/>
          <w:lang w:eastAsia="en-US"/>
        </w:rPr>
        <w:t xml:space="preserve">%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wynagrodzenia za zakres Przedmiotu </w:t>
      </w:r>
      <w:r w:rsidR="00880D6E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</w:t>
      </w:r>
      <w:r w:rsidR="000709E9">
        <w:rPr>
          <w:rFonts w:ascii="Arial" w:eastAsiaTheme="minorHAnsi" w:hAnsi="Arial" w:cs="Arial"/>
          <w:color w:val="auto"/>
          <w:lang w:eastAsia="en-US"/>
        </w:rPr>
        <w:t>5</w:t>
      </w:r>
      <w:r w:rsidRPr="006A4F5E">
        <w:rPr>
          <w:rFonts w:ascii="Arial" w:eastAsiaTheme="minorHAnsi" w:hAnsi="Arial" w:cs="Arial"/>
          <w:color w:val="auto"/>
          <w:lang w:eastAsia="en-US"/>
        </w:rPr>
        <w:t>%</w:t>
      </w:r>
      <w:r w:rsidR="00C120A8"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wynagrodzenia, o którym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§ </w:t>
      </w:r>
      <w:r w:rsidR="004B6AA7" w:rsidRPr="006A4F5E">
        <w:rPr>
          <w:rFonts w:ascii="Arial" w:eastAsiaTheme="minorHAnsi" w:hAnsi="Arial" w:cs="Arial"/>
          <w:b/>
          <w:bCs/>
          <w:color w:val="auto"/>
          <w:lang w:eastAsia="en-US"/>
        </w:rPr>
        <w:t>6</w:t>
      </w:r>
      <w:r w:rsidR="001F5A1F"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</w:t>
      </w:r>
      <w:r w:rsidRPr="006A4F5E">
        <w:rPr>
          <w:rFonts w:ascii="Arial" w:eastAsiaTheme="minorHAnsi" w:hAnsi="Arial" w:cs="Arial"/>
          <w:color w:val="auto"/>
          <w:lang w:eastAsia="en-US"/>
        </w:rPr>
        <w:t>.</w:t>
      </w:r>
    </w:p>
    <w:p w14:paraId="3BFDE22C" w14:textId="77777777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Przez maksymalną wartość korekt, o której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11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należy rozumieć wartość wzrostu lub spadku wynagrodzenia Wykonawcy wynikającą z waloryzacji. </w:t>
      </w:r>
    </w:p>
    <w:p w14:paraId="15DA86BB" w14:textId="77777777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Wartość zmiany (WZ) o której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 xml:space="preserve">ust. </w:t>
      </w:r>
      <w:r w:rsidRPr="006A4F5E">
        <w:rPr>
          <w:rFonts w:ascii="Arial" w:hAnsi="Arial" w:cs="Arial"/>
          <w:b/>
          <w:color w:val="auto"/>
        </w:rPr>
        <w:t xml:space="preserve">1 lit.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e)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 określa się na podstawie wzoru: </w:t>
      </w:r>
    </w:p>
    <w:p w14:paraId="7B6F781D" w14:textId="77777777" w:rsidR="00D511CC" w:rsidRPr="006A4F5E" w:rsidRDefault="00D511CC" w:rsidP="006A4F5E">
      <w:pPr>
        <w:autoSpaceDE w:val="0"/>
        <w:autoSpaceDN w:val="0"/>
        <w:adjustRightInd w:val="0"/>
        <w:spacing w:after="0" w:line="276" w:lineRule="auto"/>
        <w:ind w:left="708"/>
        <w:rPr>
          <w:rFonts w:ascii="Arial" w:eastAsiaTheme="minorHAnsi" w:hAnsi="Arial" w:cs="Arial"/>
          <w:color w:val="auto"/>
          <w:lang w:eastAsia="en-US"/>
        </w:rPr>
      </w:pPr>
    </w:p>
    <w:p w14:paraId="7E5FFBF9" w14:textId="77777777" w:rsidR="00D511CC" w:rsidRPr="006A4F5E" w:rsidRDefault="00D511CC" w:rsidP="006A4F5E">
      <w:pPr>
        <w:autoSpaceDE w:val="0"/>
        <w:autoSpaceDN w:val="0"/>
        <w:adjustRightInd w:val="0"/>
        <w:spacing w:after="0" w:line="276" w:lineRule="auto"/>
        <w:ind w:left="708"/>
        <w:jc w:val="center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lastRenderedPageBreak/>
        <w:t>WZ = (W x F)/100</w:t>
      </w:r>
    </w:p>
    <w:p w14:paraId="43528102" w14:textId="1AFC5767" w:rsidR="00D511CC" w:rsidRPr="006A4F5E" w:rsidRDefault="001F5A1F" w:rsidP="006A4F5E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       </w:t>
      </w:r>
      <w:r w:rsidR="00D511CC" w:rsidRPr="006A4F5E">
        <w:rPr>
          <w:rFonts w:ascii="Arial" w:eastAsiaTheme="minorHAnsi" w:hAnsi="Arial" w:cs="Arial"/>
          <w:color w:val="auto"/>
          <w:lang w:eastAsia="en-US"/>
        </w:rPr>
        <w:t>przy czym:</w:t>
      </w:r>
    </w:p>
    <w:p w14:paraId="4F2C05D0" w14:textId="6D8B31F7" w:rsidR="00D511CC" w:rsidRPr="006A4F5E" w:rsidRDefault="00D511CC" w:rsidP="006A4F5E">
      <w:pPr>
        <w:pStyle w:val="Bezodstpw"/>
        <w:spacing w:line="276" w:lineRule="auto"/>
        <w:ind w:left="698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 - wynagrodzenie netto za zakres Przedmiotu Umowy, za zakres Przedmiotu </w:t>
      </w:r>
      <w:r w:rsidR="00623E59" w:rsidRPr="006A4F5E">
        <w:rPr>
          <w:rFonts w:ascii="Arial" w:hAnsi="Arial" w:cs="Arial"/>
        </w:rPr>
        <w:t>U</w:t>
      </w:r>
      <w:r w:rsidRPr="006A4F5E">
        <w:rPr>
          <w:rFonts w:ascii="Arial" w:hAnsi="Arial" w:cs="Arial"/>
        </w:rPr>
        <w:t xml:space="preserve">mowy niezrealizowany jeszcze przez Wykonawcę i nieodebrany przez Zamawiającego przed dniem złożenia wniosku, </w:t>
      </w:r>
    </w:p>
    <w:p w14:paraId="66E7DF77" w14:textId="77777777" w:rsidR="00D511CC" w:rsidRPr="006A4F5E" w:rsidRDefault="00D511CC" w:rsidP="006A4F5E">
      <w:pPr>
        <w:pStyle w:val="Bezodstpw"/>
        <w:spacing w:line="276" w:lineRule="auto"/>
        <w:ind w:left="698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F – średnia arytmetyczna czterech następujących po sobie wartości zmiany cen materiałów lub kosztów związanych z realizacją Przedmiotu umowy wynikających z komunikatów Prezesa GUS; </w:t>
      </w:r>
    </w:p>
    <w:p w14:paraId="6874CF70" w14:textId="77777777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Postanowień umownych w zakresie waloryzacji nie stosuje się od chwili osiągnięcia limitu, o którym mowa w </w:t>
      </w:r>
      <w:r w:rsidRPr="006A4F5E">
        <w:rPr>
          <w:rFonts w:ascii="Arial" w:eastAsiaTheme="minorHAnsi" w:hAnsi="Arial" w:cs="Arial"/>
          <w:b/>
          <w:bCs/>
          <w:color w:val="auto"/>
          <w:lang w:eastAsia="en-US"/>
        </w:rPr>
        <w:t>ust. 11</w:t>
      </w:r>
      <w:r w:rsidRPr="006A4F5E">
        <w:rPr>
          <w:rFonts w:ascii="Arial" w:eastAsiaTheme="minorHAnsi" w:hAnsi="Arial" w:cs="Arial"/>
          <w:color w:val="auto"/>
          <w:lang w:eastAsia="en-US"/>
        </w:rPr>
        <w:t>.</w:t>
      </w:r>
    </w:p>
    <w:p w14:paraId="6446FB83" w14:textId="2C9915B5" w:rsidR="00D511CC" w:rsidRPr="006A4F5E" w:rsidRDefault="00D511CC" w:rsidP="006A4F5E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 </w:t>
      </w:r>
      <w:r w:rsidRPr="006A4F5E">
        <w:rPr>
          <w:rFonts w:ascii="Arial" w:hAnsi="Arial" w:cs="Arial"/>
          <w:color w:val="auto"/>
        </w:rPr>
        <w:t xml:space="preserve">Wykonawca, którego wynagrodzenie zostało zmienione zgodnie z </w:t>
      </w:r>
      <w:r w:rsidRPr="006A4F5E">
        <w:rPr>
          <w:rFonts w:ascii="Arial" w:hAnsi="Arial" w:cs="Arial"/>
          <w:b/>
          <w:color w:val="auto"/>
        </w:rPr>
        <w:t>ust. 1 lit. e)</w:t>
      </w:r>
      <w:r w:rsidRPr="006A4F5E">
        <w:rPr>
          <w:rFonts w:ascii="Arial" w:hAnsi="Arial" w:cs="Arial"/>
          <w:color w:val="auto"/>
        </w:rPr>
        <w:t xml:space="preserve">, zobowiązany jest do zmiany wynagrodzenia przysługującego </w:t>
      </w:r>
      <w:r w:rsidRPr="006A4F5E">
        <w:rPr>
          <w:rFonts w:ascii="Arial" w:eastAsiaTheme="minorHAnsi" w:hAnsi="Arial" w:cs="Arial"/>
          <w:color w:val="auto"/>
          <w:lang w:eastAsia="en-US"/>
        </w:rPr>
        <w:t>podwykonawcy</w:t>
      </w:r>
      <w:r w:rsidRPr="006A4F5E">
        <w:rPr>
          <w:rFonts w:ascii="Arial" w:hAnsi="Arial" w:cs="Arial"/>
          <w:color w:val="auto"/>
        </w:rPr>
        <w:t xml:space="preserve">, z którym zawarł umowę, w zakresie odpowiadającym zmianom cen materiałów lub kosztów dotyczących zobowiązania </w:t>
      </w:r>
      <w:r w:rsidRPr="006A4F5E">
        <w:rPr>
          <w:rFonts w:ascii="Arial" w:eastAsiaTheme="minorHAnsi" w:hAnsi="Arial" w:cs="Arial"/>
          <w:color w:val="auto"/>
          <w:lang w:eastAsia="en-US"/>
        </w:rPr>
        <w:t>podwykonawcy</w:t>
      </w:r>
      <w:r w:rsidRPr="006A4F5E">
        <w:rPr>
          <w:rFonts w:ascii="Arial" w:hAnsi="Arial" w:cs="Arial"/>
          <w:color w:val="auto"/>
        </w:rPr>
        <w:t xml:space="preserve">. </w:t>
      </w:r>
    </w:p>
    <w:p w14:paraId="2699AE0D" w14:textId="64762523" w:rsidR="00193602" w:rsidRPr="006A4F5E" w:rsidRDefault="00193602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298BDBAA" w14:textId="33A2F142" w:rsidR="00D7104E" w:rsidRPr="006A4F5E" w:rsidRDefault="00D7104E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EA2358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3</w:t>
      </w:r>
    </w:p>
    <w:p w14:paraId="7576CC91" w14:textId="77777777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  <w:spacing w:val="1"/>
        </w:rPr>
      </w:pPr>
      <w:r w:rsidRPr="006A4F5E">
        <w:rPr>
          <w:rFonts w:ascii="Arial" w:hAnsi="Arial" w:cs="Arial"/>
          <w:b/>
          <w:bCs/>
          <w:spacing w:val="1"/>
        </w:rPr>
        <w:t>ZMIANY POSTANOWIEŃ UMOWY</w:t>
      </w:r>
    </w:p>
    <w:p w14:paraId="278383F3" w14:textId="16CE64D4" w:rsidR="002A476E" w:rsidRPr="006A4F5E" w:rsidRDefault="00033466" w:rsidP="006A4F5E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</w:rPr>
      </w:pPr>
      <w:bookmarkStart w:id="6" w:name="_Hlk89325822"/>
      <w:r w:rsidRPr="006A4F5E">
        <w:rPr>
          <w:rFonts w:ascii="Arial" w:hAnsi="Arial" w:cs="Arial"/>
          <w:color w:val="auto"/>
          <w:lang w:eastAsia="en-US"/>
        </w:rPr>
        <w:t xml:space="preserve">Zakazane są zmiany postanowień zawartej umowy </w:t>
      </w:r>
      <w:r w:rsidRPr="006A4F5E">
        <w:rPr>
          <w:rFonts w:ascii="Arial" w:hAnsi="Arial" w:cs="Arial"/>
          <w:color w:val="auto"/>
        </w:rPr>
        <w:t xml:space="preserve">w stosunku do treści </w:t>
      </w:r>
      <w:r w:rsidRPr="006A4F5E">
        <w:rPr>
          <w:rFonts w:ascii="Arial" w:hAnsi="Arial" w:cs="Arial"/>
          <w:color w:val="auto"/>
          <w:lang w:eastAsia="en-US"/>
        </w:rPr>
        <w:t xml:space="preserve">oferty, na podstawie </w:t>
      </w:r>
      <w:r w:rsidRPr="006A4F5E">
        <w:rPr>
          <w:rFonts w:ascii="Arial" w:hAnsi="Arial" w:cs="Arial"/>
          <w:color w:val="auto"/>
        </w:rPr>
        <w:t xml:space="preserve">której </w:t>
      </w:r>
      <w:r w:rsidRPr="006A4F5E">
        <w:rPr>
          <w:rFonts w:ascii="Arial" w:hAnsi="Arial" w:cs="Arial"/>
          <w:color w:val="auto"/>
          <w:lang w:eastAsia="en-US"/>
        </w:rPr>
        <w:t>dokonano wyboru Wykonawcy, chyba że zachodzą</w:t>
      </w:r>
      <w:r w:rsidRPr="006A4F5E">
        <w:rPr>
          <w:rFonts w:ascii="Arial" w:hAnsi="Arial" w:cs="Arial"/>
          <w:color w:val="auto"/>
        </w:rPr>
        <w:t xml:space="preserve"> okoliczności</w:t>
      </w:r>
      <w:r w:rsidRPr="006A4F5E">
        <w:rPr>
          <w:rFonts w:ascii="Arial" w:hAnsi="Arial" w:cs="Arial"/>
          <w:color w:val="auto"/>
          <w:lang w:eastAsia="en-US"/>
        </w:rPr>
        <w:t xml:space="preserve"> wskazane</w:t>
      </w:r>
      <w:r w:rsidRPr="006A4F5E">
        <w:rPr>
          <w:rFonts w:ascii="Arial" w:hAnsi="Arial" w:cs="Arial"/>
          <w:color w:val="auto"/>
        </w:rPr>
        <w:t xml:space="preserve"> w art. </w:t>
      </w:r>
      <w:r w:rsidRPr="006A4F5E">
        <w:rPr>
          <w:rFonts w:ascii="Arial" w:hAnsi="Arial" w:cs="Arial"/>
          <w:color w:val="auto"/>
          <w:lang w:eastAsia="en-US"/>
        </w:rPr>
        <w:t>455 ustawy – Prawo zamówień publicznych.</w:t>
      </w:r>
    </w:p>
    <w:p w14:paraId="64034D7C" w14:textId="1D9517D7" w:rsidR="002A476E" w:rsidRPr="006A4F5E" w:rsidRDefault="002A476E" w:rsidP="006A4F5E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  <w:lang w:eastAsia="ar-SA"/>
        </w:rPr>
      </w:pPr>
      <w:r w:rsidRPr="006A4F5E">
        <w:rPr>
          <w:rFonts w:ascii="Arial" w:hAnsi="Arial" w:cs="Arial"/>
          <w:color w:val="auto"/>
        </w:rPr>
        <w:t xml:space="preserve">Zamawiający zgodnie z </w:t>
      </w:r>
      <w:r w:rsidRPr="000709E9">
        <w:rPr>
          <w:rFonts w:ascii="Arial" w:hAnsi="Arial" w:cs="Arial"/>
          <w:b/>
          <w:bCs/>
          <w:color w:val="auto"/>
        </w:rPr>
        <w:t>art. 455 ust. 1 pkt 1 ustawy –</w:t>
      </w:r>
      <w:r w:rsidRPr="006A4F5E">
        <w:rPr>
          <w:rFonts w:ascii="Arial" w:hAnsi="Arial" w:cs="Arial"/>
          <w:color w:val="auto"/>
        </w:rPr>
        <w:t xml:space="preserve"> Prawo zamówień publicznych przewiduje możliwość wprowadzenia zmian do treści zawartej Umowy w stosunku do treści oferty w zakresie:</w:t>
      </w:r>
    </w:p>
    <w:p w14:paraId="0ADF6FD0" w14:textId="77777777" w:rsidR="002A476E" w:rsidRPr="006A4F5E" w:rsidRDefault="002A476E" w:rsidP="006A4F5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wszelkich zmian Umowy o ile konieczność ich wprowadzenia będzie wynikała ze zmian w obowiązujących przepisach prawa, które nastąpiły po dniu podpisania Umowy;</w:t>
      </w:r>
    </w:p>
    <w:p w14:paraId="7ACD0E6C" w14:textId="16E41273" w:rsidR="00F86177" w:rsidRPr="006A4F5E" w:rsidRDefault="00F86177" w:rsidP="006A4F5E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 w:rsidRPr="006A4F5E">
        <w:rPr>
          <w:rFonts w:ascii="Arial" w:hAnsi="Arial" w:cs="Arial"/>
        </w:rPr>
        <w:t>zmian osobowych:</w:t>
      </w:r>
    </w:p>
    <w:p w14:paraId="46A9734F" w14:textId="3A289260" w:rsidR="00F86177" w:rsidRPr="006A4F5E" w:rsidRDefault="00F86177" w:rsidP="006A4F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zmiana osób, przy pomocy których Wykonawca realizuje Przedmiot Umowy na inne legitymujące się, co najmniej równoważnymi</w:t>
      </w:r>
      <w:r w:rsidR="000709E9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</w:rPr>
        <w:t>uprawnieniami/doświadczeniem, przy czym Zamawiający nie dopuszcza do zmiany personelu na osoby o niższych kwalifikacjach lub doświadczeniu niż wykazano w warunkach udziału</w:t>
      </w:r>
      <w:r w:rsidR="00780463" w:rsidRPr="006A4F5E">
        <w:rPr>
          <w:rFonts w:ascii="Arial" w:hAnsi="Arial" w:cs="Arial"/>
        </w:rPr>
        <w:t xml:space="preserve"> i kryterium oceny ofert</w:t>
      </w:r>
      <w:r w:rsidRPr="006A4F5E">
        <w:rPr>
          <w:rFonts w:ascii="Arial" w:hAnsi="Arial" w:cs="Arial"/>
        </w:rPr>
        <w:t xml:space="preserve"> w przedmiotowym postępowaniu;</w:t>
      </w:r>
    </w:p>
    <w:p w14:paraId="6AD94927" w14:textId="77777777" w:rsidR="00F86177" w:rsidRPr="006A4F5E" w:rsidRDefault="00F86177" w:rsidP="006A4F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zmiana lub wprowadzenie podwykonawcy, przy pomocy którego Wykonawca wykonuje Przedmiot Umowy na innego dysponującego, co najmniej porównywalnym doświadczeniem, potencjałem technicznym i osobowym;</w:t>
      </w:r>
    </w:p>
    <w:p w14:paraId="1F8A89BD" w14:textId="7630DCF4" w:rsidR="00F86177" w:rsidRPr="006A4F5E" w:rsidRDefault="00F86177" w:rsidP="006A4F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zmiana albo rezygnacja z podwykonawcy/innego podmiotu, na którego zasoby Wykonawca powoływał się, na zasadach określonych w art. 118 ustawy – Prawo zamówień publicznych, w celu wykazania spełniania warunków udziału w postępowaniu</w:t>
      </w:r>
      <w:r w:rsidR="00C160CB" w:rsidRPr="006A4F5E">
        <w:rPr>
          <w:rFonts w:ascii="Arial" w:hAnsi="Arial" w:cs="Arial"/>
        </w:rPr>
        <w:t xml:space="preserve">, przy czym </w:t>
      </w:r>
      <w:r w:rsidRPr="006A4F5E">
        <w:rPr>
          <w:rFonts w:ascii="Arial" w:hAnsi="Arial" w:cs="Arial"/>
        </w:rPr>
        <w:t>Wykonawca jest obowiązany wykazać Zamawiającemu, iż proponowany inny podwykonawca/podmiot lub Wykonawca samodzielnie spełnia je w stopniu nie mniejszym niż podwykonawca/inny podmiot, na którego zasoby Wykonawca powoływał się w trakcie postępowania o udzielenie zamówienia objętego Umową</w:t>
      </w:r>
      <w:r w:rsidR="00C160CB" w:rsidRPr="006A4F5E">
        <w:rPr>
          <w:rFonts w:ascii="Arial" w:hAnsi="Arial" w:cs="Arial"/>
        </w:rPr>
        <w:t>, zaś p</w:t>
      </w:r>
      <w:r w:rsidRPr="006A4F5E">
        <w:rPr>
          <w:rFonts w:ascii="Arial" w:hAnsi="Arial" w:cs="Arial"/>
        </w:rPr>
        <w:t xml:space="preserve">odmiot, który zobowiązał się do udostępnienia zasobów w zakresie jaki wynika w szczególności ze zobowiązania podmiotu trzeciego do oddania niezbędnych zasobów na potrzeby wykonania zamówienia, odpowiada solidarnie z </w:t>
      </w:r>
      <w:r w:rsidRPr="006A4F5E">
        <w:rPr>
          <w:rFonts w:ascii="Arial" w:hAnsi="Arial" w:cs="Arial"/>
        </w:rPr>
        <w:lastRenderedPageBreak/>
        <w:t>Wykonawcą za szkodę Zamawiającego powstałą wskutek nieudostępnienia tych zasobów, chyba, że za nieudostępnienie zasobów nie ponosi winy</w:t>
      </w:r>
      <w:r w:rsidR="00C160CB" w:rsidRPr="006A4F5E">
        <w:rPr>
          <w:rFonts w:ascii="Arial" w:hAnsi="Arial" w:cs="Arial"/>
        </w:rPr>
        <w:t>;</w:t>
      </w:r>
    </w:p>
    <w:p w14:paraId="4A239634" w14:textId="77777777" w:rsidR="002A476E" w:rsidRPr="006A4F5E" w:rsidRDefault="002A476E" w:rsidP="006A4F5E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zmiany uzasadnione okolicznościami, o których mowa w art. 357¹ kodeksu cywilnego;</w:t>
      </w:r>
    </w:p>
    <w:p w14:paraId="543C82CC" w14:textId="77777777" w:rsidR="000709E9" w:rsidRPr="000709E9" w:rsidRDefault="002A476E" w:rsidP="00FF660F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709E9">
        <w:rPr>
          <w:rFonts w:ascii="Arial" w:hAnsi="Arial" w:cs="Arial"/>
        </w:rPr>
        <w:t xml:space="preserve">gdy zaistnieje inna okoliczność prawna, ekonomiczna lub techniczna skutkująca niemożliwością wykonania lub należytego wykonania Umowy zgodnie z SWZ – </w:t>
      </w:r>
      <w:r w:rsidR="00587AA6" w:rsidRPr="000709E9">
        <w:rPr>
          <w:rFonts w:ascii="Arial" w:hAnsi="Arial" w:cs="Arial"/>
        </w:rPr>
        <w:t>zmianę</w:t>
      </w:r>
      <w:r w:rsidRPr="000709E9">
        <w:rPr>
          <w:rFonts w:ascii="Arial" w:hAnsi="Arial" w:cs="Arial"/>
        </w:rPr>
        <w:t xml:space="preserve"> terminu realizacji Umowy, zmniejszenie </w:t>
      </w:r>
      <w:r w:rsidR="00587AA6" w:rsidRPr="000709E9">
        <w:rPr>
          <w:rFonts w:ascii="Arial" w:hAnsi="Arial" w:cs="Arial"/>
        </w:rPr>
        <w:t xml:space="preserve">lub zwiększenie </w:t>
      </w:r>
      <w:r w:rsidRPr="000709E9">
        <w:rPr>
          <w:rFonts w:ascii="Arial" w:hAnsi="Arial" w:cs="Arial"/>
        </w:rPr>
        <w:t>zakresu realizacji Umowy</w:t>
      </w:r>
      <w:r w:rsidR="00587AA6" w:rsidRPr="000709E9">
        <w:rPr>
          <w:rFonts w:ascii="Arial" w:hAnsi="Arial" w:cs="Arial"/>
        </w:rPr>
        <w:t xml:space="preserve"> o nie więcej niż 20% wartości Umowy brutto</w:t>
      </w:r>
      <w:r w:rsidRPr="000709E9">
        <w:rPr>
          <w:rFonts w:ascii="Arial" w:hAnsi="Arial" w:cs="Arial"/>
        </w:rPr>
        <w:t>, odstąpienie od realizacji Umowy bez naliczania kar umownych;</w:t>
      </w:r>
    </w:p>
    <w:p w14:paraId="39386E3E" w14:textId="1584364B" w:rsidR="000709E9" w:rsidRPr="000709E9" w:rsidRDefault="000709E9" w:rsidP="000709E9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709E9">
        <w:rPr>
          <w:rFonts w:ascii="Arial" w:hAnsi="Arial" w:cs="Arial"/>
        </w:rPr>
        <w:t>w przypadku ustawowej zmiany stawki podatku od towarów i usług wartość należnego wynagrodzenia zostanie skorygowana o wartość należnego podatku poprzez dodanie do wartości netto wartości należnego podatku od towarów  usług, zgodnie z obowiązującymi w tym zakresie przepisami prawa – zmiana wynagrodzenia Wykonawcy (brutto);</w:t>
      </w:r>
    </w:p>
    <w:p w14:paraId="517C43B9" w14:textId="67055FE3" w:rsidR="002A476E" w:rsidRDefault="002A476E" w:rsidP="00FF660F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709E9">
        <w:rPr>
          <w:rFonts w:ascii="Arial" w:hAnsi="Arial" w:cs="Arial"/>
        </w:rPr>
        <w:t xml:space="preserve">wystąpienia opóźnienia w dokonaniu określonych czynności lub ich zaniechanie przez </w:t>
      </w:r>
      <w:r w:rsidR="00587AA6" w:rsidRPr="000709E9">
        <w:rPr>
          <w:rFonts w:ascii="Arial" w:hAnsi="Arial" w:cs="Arial"/>
        </w:rPr>
        <w:t>Zamawiającego</w:t>
      </w:r>
      <w:r w:rsidRPr="000709E9">
        <w:rPr>
          <w:rFonts w:ascii="Arial" w:hAnsi="Arial" w:cs="Arial"/>
        </w:rPr>
        <w:t>, które nie są następstwem okoliczności, za które Wykonawca ponosi odpowiedzialność</w:t>
      </w:r>
      <w:r w:rsidR="005B20FD" w:rsidRPr="000709E9">
        <w:rPr>
          <w:rFonts w:ascii="Arial" w:hAnsi="Arial" w:cs="Arial"/>
        </w:rPr>
        <w:t>.</w:t>
      </w:r>
    </w:p>
    <w:p w14:paraId="1AC1F472" w14:textId="77777777" w:rsidR="00B7608B" w:rsidRPr="00724560" w:rsidRDefault="00B7608B" w:rsidP="00B7608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color w:val="EE0000"/>
        </w:rPr>
      </w:pPr>
      <w:r w:rsidRPr="00724560">
        <w:rPr>
          <w:rFonts w:ascii="Arial" w:hAnsi="Arial" w:cs="Arial"/>
          <w:b/>
          <w:bCs/>
          <w:color w:val="EE0000"/>
        </w:rPr>
        <w:t>zmian</w:t>
      </w:r>
      <w:r>
        <w:rPr>
          <w:rFonts w:ascii="Arial" w:hAnsi="Arial" w:cs="Arial"/>
          <w:b/>
          <w:bCs/>
          <w:color w:val="EE0000"/>
        </w:rPr>
        <w:t>y</w:t>
      </w:r>
      <w:r w:rsidRPr="00724560">
        <w:rPr>
          <w:rFonts w:ascii="Arial" w:hAnsi="Arial" w:cs="Arial"/>
          <w:b/>
          <w:bCs/>
          <w:color w:val="EE0000"/>
        </w:rPr>
        <w:t xml:space="preserve"> terminu realizacji umowy w przypadku </w:t>
      </w:r>
      <w:r>
        <w:rPr>
          <w:rFonts w:ascii="Arial" w:hAnsi="Arial" w:cs="Arial"/>
          <w:b/>
          <w:bCs/>
          <w:color w:val="EE0000"/>
        </w:rPr>
        <w:t xml:space="preserve">gdy </w:t>
      </w:r>
      <w:r w:rsidRPr="00724560">
        <w:rPr>
          <w:rFonts w:ascii="Arial" w:hAnsi="Arial" w:cs="Arial"/>
          <w:b/>
          <w:bCs/>
          <w:color w:val="EE0000"/>
        </w:rPr>
        <w:t>zmian</w:t>
      </w:r>
      <w:r>
        <w:rPr>
          <w:rFonts w:ascii="Arial" w:hAnsi="Arial" w:cs="Arial"/>
          <w:b/>
          <w:bCs/>
          <w:color w:val="EE0000"/>
        </w:rPr>
        <w:t>ie</w:t>
      </w:r>
      <w:r w:rsidRPr="00724560">
        <w:rPr>
          <w:rFonts w:ascii="Arial" w:hAnsi="Arial" w:cs="Arial"/>
          <w:b/>
          <w:bCs/>
          <w:color w:val="EE0000"/>
        </w:rPr>
        <w:t xml:space="preserve"> </w:t>
      </w:r>
      <w:r>
        <w:rPr>
          <w:rFonts w:ascii="Arial" w:hAnsi="Arial" w:cs="Arial"/>
          <w:b/>
          <w:bCs/>
          <w:color w:val="EE0000"/>
        </w:rPr>
        <w:t xml:space="preserve">ulegnie </w:t>
      </w:r>
      <w:r w:rsidRPr="00724560">
        <w:rPr>
          <w:rFonts w:ascii="Arial" w:hAnsi="Arial" w:cs="Arial"/>
          <w:b/>
          <w:bCs/>
          <w:color w:val="EE0000"/>
        </w:rPr>
        <w:t>termin realizacji projektu.</w:t>
      </w:r>
    </w:p>
    <w:p w14:paraId="6B18388B" w14:textId="77777777" w:rsidR="00B7608B" w:rsidRPr="000709E9" w:rsidRDefault="00B7608B" w:rsidP="00B7608B">
      <w:pPr>
        <w:pStyle w:val="Bezodstpw"/>
        <w:spacing w:line="276" w:lineRule="auto"/>
        <w:ind w:left="708"/>
        <w:jc w:val="both"/>
        <w:rPr>
          <w:rFonts w:ascii="Arial" w:hAnsi="Arial" w:cs="Arial"/>
        </w:rPr>
      </w:pPr>
    </w:p>
    <w:p w14:paraId="4368CBBF" w14:textId="03848A7C" w:rsidR="002A476E" w:rsidRPr="006A4F5E" w:rsidRDefault="002A476E" w:rsidP="006A4F5E">
      <w:pPr>
        <w:pStyle w:val="Bezodstpw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przypadku, gdy Wykonawca wystąpi z inicjatywą zmiany albo rezygnacji z podmiotu, na którego zasoby Wykonawca powoływał się, na zasadach określonych w art. 118 ust. 2 ustawy – Prawo zamówień publicznych, w celu wykazania spełniania warunków udziału w postępowaniu, Wykonawca obowiązany jest wykazać Zamawiającemu, że:</w:t>
      </w:r>
    </w:p>
    <w:p w14:paraId="265D4903" w14:textId="77777777" w:rsidR="002A476E" w:rsidRPr="006A4F5E" w:rsidRDefault="002A476E" w:rsidP="006A4F5E">
      <w:pPr>
        <w:pStyle w:val="Bezodstpw"/>
        <w:numPr>
          <w:ilvl w:val="2"/>
          <w:numId w:val="2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proponowany inny podmiot spełnia te warunki w stopniu nie mniejszym niż wymagany w trakcie postępowania o udzielenie zamówienia,</w:t>
      </w:r>
    </w:p>
    <w:p w14:paraId="63C6BDC5" w14:textId="77777777" w:rsidR="002A476E" w:rsidRPr="006A4F5E" w:rsidRDefault="002A476E" w:rsidP="006A4F5E">
      <w:pPr>
        <w:pStyle w:val="Bezodstpw"/>
        <w:spacing w:line="276" w:lineRule="auto"/>
        <w:ind w:left="1080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lub</w:t>
      </w:r>
    </w:p>
    <w:p w14:paraId="5A6B2BEC" w14:textId="77777777" w:rsidR="002A476E" w:rsidRPr="006A4F5E" w:rsidRDefault="002A476E" w:rsidP="006A4F5E">
      <w:pPr>
        <w:pStyle w:val="Bezodstpw"/>
        <w:numPr>
          <w:ilvl w:val="2"/>
          <w:numId w:val="2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Wykonawca samodzielnie spełnia te warunki w stopniu nie mniejszym niż podmiot, na którego zasoby Wykonawca powoływał się w trakcie postępowania o udzielenie zamówienia.</w:t>
      </w:r>
    </w:p>
    <w:p w14:paraId="10FA4391" w14:textId="77777777" w:rsidR="00BC7823" w:rsidRPr="006A4F5E" w:rsidRDefault="00BC7823" w:rsidP="006A4F5E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right="0"/>
        <w:rPr>
          <w:rFonts w:ascii="Arial" w:hAnsi="Arial" w:cs="Arial"/>
          <w:color w:val="auto"/>
          <w:lang w:eastAsia="ar-SA"/>
        </w:rPr>
      </w:pPr>
      <w:r w:rsidRPr="006A4F5E">
        <w:rPr>
          <w:rFonts w:ascii="Arial" w:hAnsi="Arial" w:cs="Arial"/>
          <w:b/>
          <w:color w:val="auto"/>
          <w:lang w:eastAsia="ar-SA"/>
        </w:rPr>
        <w:t>Zamawiający, zgodnie z art. 455 ust. 1 pkt 2) ustawy</w:t>
      </w:r>
      <w:r w:rsidRPr="006A4F5E">
        <w:rPr>
          <w:rFonts w:ascii="Arial" w:hAnsi="Arial" w:cs="Arial"/>
          <w:color w:val="auto"/>
          <w:lang w:eastAsia="ar-SA"/>
        </w:rPr>
        <w:t xml:space="preserve"> – Prawo zamówień publicznych Zamawiający przewiduje także zmiany Umowy polegające na zastąpieniu dotychczasowego Wykonawcy nowym, w wyniku sukcesji, wstępując w prawa i obowiązki wykonawcy, w następstwie przejęcia, połączenia, podziału, przekształcenia, upadłości, restrukturyzacji, dziedziczenia lub nabycia dotychczasowego wykonawcy lub jego przedsiębiorstwa, o ile nowy Wykonawca spełnia warunki udziału w postępowaniu, nie zachodzą wobec niego podstawy wykluczenia oraz nie pociąga to za sobą innych istotnych zmian Umowy, a także nie ma na celu uniknięcia stosowania przepisów ustawy – Prawo zamówień publicznych.</w:t>
      </w:r>
    </w:p>
    <w:p w14:paraId="550AFEB4" w14:textId="79A7102C" w:rsidR="002A476E" w:rsidRPr="006A4F5E" w:rsidRDefault="002A476E" w:rsidP="006A4F5E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przypadku wystąpienie jakichkolwiek okoliczności mogących wpłynąć na wykonani</w:t>
      </w:r>
      <w:r w:rsidR="005B20FD" w:rsidRPr="006A4F5E">
        <w:rPr>
          <w:rFonts w:ascii="Arial" w:hAnsi="Arial" w:cs="Arial"/>
        </w:rPr>
        <w:t>e</w:t>
      </w:r>
      <w:r w:rsidRPr="006A4F5E">
        <w:rPr>
          <w:rFonts w:ascii="Arial" w:hAnsi="Arial" w:cs="Arial"/>
        </w:rPr>
        <w:t xml:space="preserve"> Przedmiotu Umowy Wykonawca jest zobowiązany powiadomić Zamawiającego na piśmie w terminie 7 (siedmiu) dni od dnia wystąpienia tych okoliczności pod rygorem nieuwzględnienia ich przez Zamawiającego. Wniosek o zmianę Umowy powinien zawierać co najmniej:</w:t>
      </w:r>
    </w:p>
    <w:p w14:paraId="21DA25BF" w14:textId="77777777" w:rsidR="002A476E" w:rsidRPr="006A4F5E" w:rsidRDefault="002A476E" w:rsidP="006A4F5E">
      <w:pPr>
        <w:pStyle w:val="Bezodstpw"/>
        <w:numPr>
          <w:ilvl w:val="2"/>
          <w:numId w:val="2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zakres proponowanej zmiany;</w:t>
      </w:r>
    </w:p>
    <w:p w14:paraId="48E6C882" w14:textId="61985917" w:rsidR="002A476E" w:rsidRPr="006A4F5E" w:rsidRDefault="002A476E" w:rsidP="006A4F5E">
      <w:pPr>
        <w:pStyle w:val="Bezodstpw"/>
        <w:numPr>
          <w:ilvl w:val="2"/>
          <w:numId w:val="2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opis okoliczności faktycznych uprawniających do dokonania zmiany;</w:t>
      </w:r>
    </w:p>
    <w:p w14:paraId="58A6FEF0" w14:textId="77777777" w:rsidR="002A476E" w:rsidRPr="006A4F5E" w:rsidRDefault="002A476E" w:rsidP="006A4F5E">
      <w:pPr>
        <w:pStyle w:val="Bezodstpw"/>
        <w:numPr>
          <w:ilvl w:val="2"/>
          <w:numId w:val="2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podstawę dokonania zmiany, to jest podstawę prawną wynikającą z przepisów prawa;</w:t>
      </w:r>
    </w:p>
    <w:p w14:paraId="198F239E" w14:textId="77777777" w:rsidR="002A476E" w:rsidRPr="006A4F5E" w:rsidRDefault="002A476E" w:rsidP="006A4F5E">
      <w:pPr>
        <w:pStyle w:val="Bezodstpw"/>
        <w:numPr>
          <w:ilvl w:val="2"/>
          <w:numId w:val="27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lastRenderedPageBreak/>
        <w:t>informacje i dowody potwierdzające, że zostały spełnione okoliczności uzasadniające dokonanie zmiany Umowy.</w:t>
      </w:r>
    </w:p>
    <w:p w14:paraId="01F87D0D" w14:textId="77777777" w:rsidR="00FD62FA" w:rsidRPr="006A4F5E" w:rsidRDefault="002844E6" w:rsidP="006A4F5E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Wszystkie postanowienia wymienione </w:t>
      </w:r>
      <w:r w:rsidRPr="006A4F5E">
        <w:rPr>
          <w:rFonts w:ascii="Arial" w:hAnsi="Arial" w:cs="Arial"/>
          <w:b/>
          <w:bCs/>
        </w:rPr>
        <w:t xml:space="preserve">ust. </w:t>
      </w:r>
      <w:r w:rsidR="00FD62FA" w:rsidRPr="006A4F5E">
        <w:rPr>
          <w:rFonts w:ascii="Arial" w:hAnsi="Arial" w:cs="Arial"/>
          <w:b/>
          <w:bCs/>
        </w:rPr>
        <w:t>2</w:t>
      </w:r>
      <w:r w:rsidRPr="006A4F5E">
        <w:rPr>
          <w:rFonts w:ascii="Arial" w:hAnsi="Arial" w:cs="Arial"/>
        </w:rPr>
        <w:t xml:space="preserve"> stanowią katalog zmian, na które Zamawiający może wyrazić zgodę. Nie stanowią jednocześnie zobowiązania do wyrażenia takiej zgody.</w:t>
      </w:r>
      <w:r w:rsidR="00FD62FA" w:rsidRPr="006A4F5E">
        <w:rPr>
          <w:rFonts w:ascii="Arial" w:hAnsi="Arial" w:cs="Arial"/>
        </w:rPr>
        <w:t xml:space="preserve"> </w:t>
      </w:r>
    </w:p>
    <w:p w14:paraId="4E74F46C" w14:textId="61F4A8B1" w:rsidR="00FD62FA" w:rsidRPr="006A4F5E" w:rsidRDefault="00FD62FA" w:rsidP="006A4F5E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Każda zmiana postanowień niniejszej Umowy musi być wprowadzona na piśmie pod rygorem nieważności, najpóźniej do upływu pierwotnego terminu realizacji.</w:t>
      </w:r>
    </w:p>
    <w:bookmarkEnd w:id="6"/>
    <w:p w14:paraId="34FFB71C" w14:textId="77777777" w:rsidR="00546CEE" w:rsidRDefault="00546CEE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474A2E08" w14:textId="2478451A" w:rsidR="002B202F" w:rsidRPr="006A4F5E" w:rsidRDefault="002B202F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D7104E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4</w:t>
      </w:r>
    </w:p>
    <w:p w14:paraId="0D107DC9" w14:textId="3C88FC14" w:rsidR="003F6905" w:rsidRPr="006A4F5E" w:rsidRDefault="003F6905" w:rsidP="006A4F5E">
      <w:pPr>
        <w:pStyle w:val="Bezodstpw"/>
        <w:spacing w:line="276" w:lineRule="auto"/>
        <w:jc w:val="center"/>
        <w:rPr>
          <w:rFonts w:ascii="Arial" w:hAnsi="Arial" w:cs="Arial"/>
          <w:spacing w:val="1"/>
        </w:rPr>
      </w:pPr>
      <w:r w:rsidRPr="006A4F5E">
        <w:rPr>
          <w:rFonts w:ascii="Arial" w:hAnsi="Arial" w:cs="Arial"/>
          <w:b/>
          <w:bCs/>
          <w:spacing w:val="1"/>
        </w:rPr>
        <w:t>ODSTĄPIENIE OD UMOWY</w:t>
      </w:r>
    </w:p>
    <w:p w14:paraId="30749FC4" w14:textId="63E17F2E" w:rsidR="002844E6" w:rsidRPr="006A4F5E" w:rsidRDefault="002844E6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Niezależnie od innych postanowień niniejszej Umowy Zamawiającemu przysługuje prawo odstąpienia od Umowy w całości albo w części w sytuacjach wskazanych w przepisach powszechnie obowiązujących oraz w szczególności w następujących sytuacjach:</w:t>
      </w:r>
    </w:p>
    <w:p w14:paraId="0521E15F" w14:textId="6066EB0A" w:rsidR="002844E6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razie wystąpienia istotnej zmiany okoliczności powodującej, że wykonanie Umowy nie leży w</w:t>
      </w:r>
      <w:r w:rsidR="00391A68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interesie publicznym, czego nie można było przewidzieć w chwili zawarcia Umowy – odstąpienie od Umowy w tym wypadku może nastąpić w terminie 30 dni od powzięcia wiadomości o powyższych okolicznościach</w:t>
      </w:r>
      <w:r w:rsidR="00391A68" w:rsidRPr="006A4F5E">
        <w:rPr>
          <w:rFonts w:ascii="Arial" w:eastAsia="Calibri" w:hAnsi="Arial" w:cs="Arial"/>
          <w:lang w:eastAsia="pl-PL"/>
        </w:rPr>
        <w:t xml:space="preserve"> zgodnie z art. 456 ust. 1 pkt 1 ustawy </w:t>
      </w:r>
      <w:r w:rsidR="008E78FF" w:rsidRPr="006A4F5E">
        <w:rPr>
          <w:rFonts w:ascii="Arial" w:eastAsia="Calibri" w:hAnsi="Arial" w:cs="Arial"/>
          <w:lang w:eastAsia="pl-PL"/>
        </w:rPr>
        <w:t>–</w:t>
      </w:r>
      <w:r w:rsidR="00391A68" w:rsidRPr="006A4F5E">
        <w:rPr>
          <w:rFonts w:ascii="Arial" w:eastAsia="Calibri" w:hAnsi="Arial" w:cs="Arial"/>
          <w:lang w:eastAsia="pl-PL"/>
        </w:rPr>
        <w:t xml:space="preserve"> Prawo zamówień publicznyc</w:t>
      </w:r>
      <w:r w:rsidR="008E78FF" w:rsidRPr="006A4F5E">
        <w:rPr>
          <w:rFonts w:ascii="Arial" w:eastAsia="Calibri" w:hAnsi="Arial" w:cs="Arial"/>
          <w:lang w:eastAsia="pl-PL"/>
        </w:rPr>
        <w:t>h</w:t>
      </w:r>
      <w:r w:rsidRPr="006A4F5E">
        <w:rPr>
          <w:rFonts w:ascii="Arial" w:hAnsi="Arial" w:cs="Arial"/>
        </w:rPr>
        <w:t>, przy czym w tym przypadku Wykonawca może żądać wyłącznie wynagrodzenia należnego mu do dnia odstąpienia od Umowy przez Zamawiającego;</w:t>
      </w:r>
    </w:p>
    <w:p w14:paraId="7FCFB1B4" w14:textId="453B71DF" w:rsidR="002844E6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przypadku podjęcia likwidacji firmy przez Wykonawcę lub co najmniej jednego z</w:t>
      </w:r>
      <w:r w:rsidR="00391A68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Wykonawców w przypadku Wykonawców wspólnie realizujących zamówienie (konsorcjum, spółka);</w:t>
      </w:r>
    </w:p>
    <w:p w14:paraId="5DE14F6F" w14:textId="148C4724" w:rsidR="002844E6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razie złożenia wniosku o ogłoszenie upadłości Wykonawcy lub co najmniej jednego z</w:t>
      </w:r>
      <w:r w:rsidR="00391A68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Wykonawców w przypadku Wykonawców wspólnie realizujących zamówienie (konsorcjum, spółka);</w:t>
      </w:r>
    </w:p>
    <w:p w14:paraId="27B137B5" w14:textId="77777777" w:rsidR="002844E6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zostanie wydany nakaz zajęcia majątku Wykonawcy w zakresie, który uniemożliwia wykonanie przez Wykonawcę Przedmiotu Umowy;</w:t>
      </w:r>
    </w:p>
    <w:p w14:paraId="54B2E130" w14:textId="77777777" w:rsidR="002844E6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 przypadku rozwiązania umowy konsorcjum przez co najmniej jednego z członków konsorcjum;</w:t>
      </w:r>
    </w:p>
    <w:p w14:paraId="2F103452" w14:textId="77777777" w:rsidR="004D296D" w:rsidRPr="006A4F5E" w:rsidRDefault="002844E6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jeżeli Wykonawca dokona cesji jakiegokolwiek prawa lub obowiązku z Umowy niezgodnie z</w:t>
      </w:r>
      <w:r w:rsidR="006F30C7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jej</w:t>
      </w:r>
      <w:r w:rsidR="006F30C7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postanowieniami;</w:t>
      </w:r>
    </w:p>
    <w:p w14:paraId="522B1215" w14:textId="586107E3" w:rsidR="00F20CA2" w:rsidRPr="006A4F5E" w:rsidRDefault="00F20CA2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jeżeli Wykonawca bez uzasadnionej przyczyny przerwał wykonywanie Przedmiotu Umowy na okres dłuższy niż 7 (siedem) dni i pomimo dodatkowego pisemnego wezwania Zamawiającego nie podjął ich w okresie 3 (trzech) dni od dnia doręczenia dodatkowego wezwania;</w:t>
      </w:r>
    </w:p>
    <w:p w14:paraId="1849576D" w14:textId="77777777" w:rsidR="00C502B3" w:rsidRPr="006A4F5E" w:rsidRDefault="00A222F8" w:rsidP="006A4F5E">
      <w:pPr>
        <w:pStyle w:val="Akapitzlist"/>
        <w:numPr>
          <w:ilvl w:val="1"/>
          <w:numId w:val="20"/>
        </w:numPr>
        <w:spacing w:after="0" w:line="276" w:lineRule="auto"/>
        <w:ind w:right="0"/>
        <w:rPr>
          <w:rFonts w:ascii="Arial" w:eastAsiaTheme="minorHAnsi" w:hAnsi="Arial" w:cs="Arial"/>
          <w:color w:val="auto"/>
          <w:lang w:eastAsia="en-US"/>
        </w:rPr>
      </w:pPr>
      <w:r w:rsidRPr="006A4F5E">
        <w:rPr>
          <w:rFonts w:ascii="Arial" w:eastAsiaTheme="minorHAnsi" w:hAnsi="Arial" w:cs="Arial"/>
          <w:color w:val="auto"/>
          <w:lang w:eastAsia="en-US"/>
        </w:rPr>
        <w:t xml:space="preserve">jeżeli Wykonawca wykonuje 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 xml:space="preserve">Przedmiot Umowy w 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sposób wadliwy lub sprzeczny z 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mową, w tym nie respektuje nakazów Zamawiającego, i pomimo pisemnego wezwania go do zmiany sposobu wykonania i wyznaczenia mu w tym celu odpowiedniego terminu 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>P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rzedmiot 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 xml:space="preserve">mowy jest nadal wykonywany niezgodnie z warunkami 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>U</w:t>
      </w:r>
      <w:r w:rsidRPr="006A4F5E">
        <w:rPr>
          <w:rFonts w:ascii="Arial" w:eastAsiaTheme="minorHAnsi" w:hAnsi="Arial" w:cs="Arial"/>
          <w:color w:val="auto"/>
          <w:lang w:eastAsia="en-US"/>
        </w:rPr>
        <w:t>mowy</w:t>
      </w:r>
      <w:r w:rsidR="00C502B3" w:rsidRPr="006A4F5E">
        <w:rPr>
          <w:rFonts w:ascii="Arial" w:eastAsiaTheme="minorHAnsi" w:hAnsi="Arial" w:cs="Arial"/>
          <w:color w:val="auto"/>
          <w:lang w:eastAsia="en-US"/>
        </w:rPr>
        <w:t>;</w:t>
      </w:r>
    </w:p>
    <w:p w14:paraId="2FD59E34" w14:textId="5C2398BD" w:rsidR="002844E6" w:rsidRPr="006A4F5E" w:rsidRDefault="00A222F8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 przypadku wyrządzenia szkody </w:t>
      </w:r>
      <w:r w:rsidR="00F20CA2" w:rsidRPr="006A4F5E">
        <w:rPr>
          <w:rFonts w:ascii="Arial" w:hAnsi="Arial" w:cs="Arial"/>
        </w:rPr>
        <w:t>w mieniu Zamawiającego lub osób trzecich, bądź dopu</w:t>
      </w:r>
      <w:r w:rsidRPr="006A4F5E">
        <w:rPr>
          <w:rFonts w:ascii="Arial" w:hAnsi="Arial" w:cs="Arial"/>
        </w:rPr>
        <w:t xml:space="preserve">szczenia </w:t>
      </w:r>
      <w:r w:rsidR="00F20CA2" w:rsidRPr="006A4F5E">
        <w:rPr>
          <w:rFonts w:ascii="Arial" w:hAnsi="Arial" w:cs="Arial"/>
        </w:rPr>
        <w:t xml:space="preserve">się narażenia zdrowia lub życia ludzkiego w wyniku niewykonania lub nienależytego wykonywania </w:t>
      </w:r>
      <w:r w:rsidRPr="006A4F5E">
        <w:rPr>
          <w:rFonts w:ascii="Arial" w:hAnsi="Arial" w:cs="Arial"/>
        </w:rPr>
        <w:t>obowiązków.</w:t>
      </w:r>
    </w:p>
    <w:p w14:paraId="312301F7" w14:textId="0B059105" w:rsidR="002844E6" w:rsidRPr="006A4F5E" w:rsidRDefault="002844E6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Odstąpienie od Umowy powinno nastąpić w formie pisemnej i powinno zawierać uzasadnienie.</w:t>
      </w:r>
    </w:p>
    <w:p w14:paraId="270F28BD" w14:textId="3FF42C96" w:rsidR="002844E6" w:rsidRPr="006A4F5E" w:rsidRDefault="002844E6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lastRenderedPageBreak/>
        <w:t xml:space="preserve">Odstąpienie od Umowy w przypadkach określonych w </w:t>
      </w:r>
      <w:r w:rsidRPr="006A4F5E">
        <w:rPr>
          <w:rFonts w:ascii="Arial" w:hAnsi="Arial" w:cs="Arial"/>
          <w:b/>
          <w:bCs/>
        </w:rPr>
        <w:t>ust. 1 i 2</w:t>
      </w:r>
      <w:r w:rsidRPr="006A4F5E">
        <w:rPr>
          <w:rFonts w:ascii="Arial" w:hAnsi="Arial" w:cs="Arial"/>
        </w:rPr>
        <w:t xml:space="preserve"> powinno nastąpić w terminie 30 </w:t>
      </w:r>
      <w:r w:rsidR="002808F7" w:rsidRPr="006A4F5E">
        <w:rPr>
          <w:rFonts w:ascii="Arial" w:hAnsi="Arial" w:cs="Arial"/>
        </w:rPr>
        <w:t xml:space="preserve">(trzydziestu) </w:t>
      </w:r>
      <w:r w:rsidRPr="006A4F5E">
        <w:rPr>
          <w:rFonts w:ascii="Arial" w:hAnsi="Arial" w:cs="Arial"/>
        </w:rPr>
        <w:t>dni od</w:t>
      </w:r>
      <w:r w:rsidR="00391A68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daty uzyskania przez Zamawiającego informacji o wystąpieniu przesłanki uzasadniającej odstąpienie od Umowy.</w:t>
      </w:r>
    </w:p>
    <w:p w14:paraId="0B9AA37E" w14:textId="2ACE2CFF" w:rsidR="002844E6" w:rsidRPr="006A4F5E" w:rsidRDefault="002844E6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W razie zaistnienia okoliczności wskazanych w </w:t>
      </w:r>
      <w:r w:rsidRPr="006A4F5E">
        <w:rPr>
          <w:rFonts w:ascii="Arial" w:hAnsi="Arial" w:cs="Arial"/>
          <w:b/>
          <w:bCs/>
        </w:rPr>
        <w:t>ust. 1 lit b) – e)</w:t>
      </w:r>
      <w:r w:rsidRPr="006A4F5E">
        <w:rPr>
          <w:rFonts w:ascii="Arial" w:hAnsi="Arial" w:cs="Arial"/>
        </w:rPr>
        <w:t xml:space="preserve"> Wykonawca ma obowiązek poinformowania Zamawiającego na piśmie w terminie 7 </w:t>
      </w:r>
      <w:r w:rsidR="002808F7" w:rsidRPr="006A4F5E">
        <w:rPr>
          <w:rFonts w:ascii="Arial" w:hAnsi="Arial" w:cs="Arial"/>
        </w:rPr>
        <w:t xml:space="preserve">(siedmiu) </w:t>
      </w:r>
      <w:r w:rsidRPr="006A4F5E">
        <w:rPr>
          <w:rFonts w:ascii="Arial" w:hAnsi="Arial" w:cs="Arial"/>
        </w:rPr>
        <w:t>dni od zaistnienia tego zdarzenia, bądź od</w:t>
      </w:r>
      <w:r w:rsidR="00391A68" w:rsidRPr="006A4F5E">
        <w:rPr>
          <w:rFonts w:ascii="Arial" w:eastAsia="Calibri" w:hAnsi="Arial" w:cs="Arial"/>
          <w:lang w:eastAsia="pl-PL"/>
        </w:rPr>
        <w:t xml:space="preserve"> </w:t>
      </w:r>
      <w:r w:rsidRPr="006A4F5E">
        <w:rPr>
          <w:rFonts w:ascii="Arial" w:hAnsi="Arial" w:cs="Arial"/>
        </w:rPr>
        <w:t>powzięcia wiadomości o złożeniu wniosku o ogłoszenie upadłości Wykonawcy przez jego wierzyciela.</w:t>
      </w:r>
    </w:p>
    <w:p w14:paraId="4EBEA44F" w14:textId="77777777" w:rsidR="00FF15BB" w:rsidRPr="006A4F5E" w:rsidRDefault="00FF15BB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eastAsia="Calibri" w:hAnsi="Arial" w:cs="Arial"/>
        </w:rPr>
        <w:t xml:space="preserve">W przypadku odstąpienia od </w:t>
      </w:r>
      <w:r w:rsidR="0028632F" w:rsidRPr="006A4F5E">
        <w:rPr>
          <w:rFonts w:ascii="Arial" w:eastAsia="Calibri" w:hAnsi="Arial" w:cs="Arial"/>
        </w:rPr>
        <w:t>U</w:t>
      </w:r>
      <w:r w:rsidRPr="006A4F5E">
        <w:rPr>
          <w:rFonts w:ascii="Arial" w:eastAsia="Calibri" w:hAnsi="Arial" w:cs="Arial"/>
        </w:rPr>
        <w:t>mowy Wykonawcę oraz Zamawiającego obciążają następujące obowiązki szczegółowe:</w:t>
      </w:r>
    </w:p>
    <w:p w14:paraId="02B23A0D" w14:textId="61AE2751" w:rsidR="00FF15BB" w:rsidRPr="006A4F5E" w:rsidRDefault="00FF15BB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eastAsia="Calibri" w:hAnsi="Arial" w:cs="Arial"/>
        </w:rPr>
      </w:pPr>
      <w:r w:rsidRPr="006A4F5E">
        <w:rPr>
          <w:rFonts w:ascii="Arial" w:eastAsia="Calibri" w:hAnsi="Arial" w:cs="Arial"/>
        </w:rPr>
        <w:t xml:space="preserve">w terminie 7 </w:t>
      </w:r>
      <w:r w:rsidR="000F7B20" w:rsidRPr="006A4F5E">
        <w:rPr>
          <w:rFonts w:ascii="Arial" w:eastAsia="Calibri" w:hAnsi="Arial" w:cs="Arial"/>
        </w:rPr>
        <w:t xml:space="preserve">(siedmiu) </w:t>
      </w:r>
      <w:r w:rsidRPr="006A4F5E">
        <w:rPr>
          <w:rFonts w:ascii="Arial" w:eastAsia="Calibri" w:hAnsi="Arial" w:cs="Arial"/>
        </w:rPr>
        <w:t xml:space="preserve">dni od daty odstąpienia od </w:t>
      </w:r>
      <w:r w:rsidR="0028632F" w:rsidRPr="006A4F5E">
        <w:rPr>
          <w:rFonts w:ascii="Arial" w:eastAsia="Calibri" w:hAnsi="Arial" w:cs="Arial"/>
        </w:rPr>
        <w:t>U</w:t>
      </w:r>
      <w:r w:rsidRPr="006A4F5E">
        <w:rPr>
          <w:rFonts w:ascii="Arial" w:eastAsia="Calibri" w:hAnsi="Arial" w:cs="Arial"/>
        </w:rPr>
        <w:t xml:space="preserve">mowy Wykonawca przy udziale Zamawiającego sporządzi szczegółowy protokół inwentaryzacji </w:t>
      </w:r>
      <w:r w:rsidR="00DA316D" w:rsidRPr="006A4F5E">
        <w:rPr>
          <w:rFonts w:ascii="Arial" w:eastAsia="Calibri" w:hAnsi="Arial" w:cs="Arial"/>
        </w:rPr>
        <w:t>wg stanu na dzień odstąpienia</w:t>
      </w:r>
      <w:r w:rsidRPr="006A4F5E">
        <w:rPr>
          <w:rFonts w:ascii="Arial" w:eastAsia="Calibri" w:hAnsi="Arial" w:cs="Arial"/>
        </w:rPr>
        <w:t>;</w:t>
      </w:r>
    </w:p>
    <w:p w14:paraId="7F7D56C6" w14:textId="77777777" w:rsidR="00DA316D" w:rsidRPr="006A4F5E" w:rsidRDefault="00DA316D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eastAsia="Calibri" w:hAnsi="Arial" w:cs="Arial"/>
        </w:rPr>
      </w:pPr>
      <w:r w:rsidRPr="006A4F5E">
        <w:rPr>
          <w:rFonts w:ascii="Arial" w:eastAsia="Calibri" w:hAnsi="Arial" w:cs="Arial"/>
        </w:rPr>
        <w:t>Wykonawca na swój koszt zabezpieczy przerwane prace w zakresie obustronnie uzgodnionym;</w:t>
      </w:r>
    </w:p>
    <w:p w14:paraId="3A713980" w14:textId="5DB71133" w:rsidR="00DA316D" w:rsidRPr="006A4F5E" w:rsidRDefault="00DA316D" w:rsidP="006A4F5E">
      <w:pPr>
        <w:pStyle w:val="Bezodstpw"/>
        <w:numPr>
          <w:ilvl w:val="1"/>
          <w:numId w:val="20"/>
        </w:numPr>
        <w:spacing w:line="276" w:lineRule="auto"/>
        <w:jc w:val="both"/>
        <w:rPr>
          <w:rFonts w:ascii="Arial" w:eastAsia="Calibri" w:hAnsi="Arial" w:cs="Arial"/>
        </w:rPr>
      </w:pPr>
      <w:r w:rsidRPr="006A4F5E">
        <w:rPr>
          <w:rFonts w:ascii="Arial" w:eastAsia="Calibri" w:hAnsi="Arial" w:cs="Arial"/>
        </w:rPr>
        <w:t>w przypadku, gdy Wykonawca odmawia sporządzenia inwentaryzacji prac w toku i rozliczenia prac, Zamawiający wykona jednostronnie inwentaryzację i rozliczenie prac, które przekaże do wiadomości Wykonawcy. Strony ustalają, że tak sporządzona inwentaryzacja będzie wiążąca dla Stron.</w:t>
      </w:r>
    </w:p>
    <w:p w14:paraId="467EE187" w14:textId="0B32A907" w:rsidR="002844E6" w:rsidRPr="006A4F5E" w:rsidRDefault="002844E6" w:rsidP="006A4F5E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Postanowienia niniejszej Umowy nie wyłączają stosowania przez strony umowy ogólnych przepisów Kodeksu cywilnego o odstąpieniu od umowy.</w:t>
      </w:r>
    </w:p>
    <w:p w14:paraId="2930D1B7" w14:textId="77777777" w:rsidR="00B857B2" w:rsidRPr="006A4F5E" w:rsidRDefault="00B857B2" w:rsidP="006A4F5E">
      <w:pPr>
        <w:pStyle w:val="Tekstpodstawowy21"/>
        <w:spacing w:line="276" w:lineRule="auto"/>
        <w:rPr>
          <w:rFonts w:ascii="Arial" w:hAnsi="Arial" w:cs="Arial"/>
          <w:kern w:val="2"/>
          <w:sz w:val="22"/>
          <w:szCs w:val="22"/>
        </w:rPr>
      </w:pPr>
    </w:p>
    <w:p w14:paraId="47A23270" w14:textId="53C8AD74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2B202F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5</w:t>
      </w:r>
    </w:p>
    <w:p w14:paraId="6962A7EF" w14:textId="25B3E0E6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OCHRONA DANYCH OSOBOWYCH</w:t>
      </w:r>
    </w:p>
    <w:p w14:paraId="51DB1187" w14:textId="20375677" w:rsidR="0092441A" w:rsidRPr="006A4F5E" w:rsidRDefault="0092441A" w:rsidP="006A4F5E">
      <w:pPr>
        <w:numPr>
          <w:ilvl w:val="0"/>
          <w:numId w:val="24"/>
        </w:numPr>
        <w:autoSpaceDE w:val="0"/>
        <w:autoSpaceDN w:val="0"/>
        <w:spacing w:after="0" w:line="276" w:lineRule="auto"/>
        <w:ind w:left="360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Strony wzajemnie ustalają, że dane osobowe osób wyznaczonych do kontaktów roboczych oraz odpowiedzialnych za koordynację i realizację niniejszej </w:t>
      </w:r>
      <w:r w:rsidR="002A3D6F" w:rsidRPr="006A4F5E">
        <w:rPr>
          <w:rFonts w:ascii="Arial" w:hAnsi="Arial" w:cs="Arial"/>
          <w:color w:val="auto"/>
        </w:rPr>
        <w:t>U</w:t>
      </w:r>
      <w:r w:rsidRPr="006A4F5E">
        <w:rPr>
          <w:rFonts w:ascii="Arial" w:hAnsi="Arial" w:cs="Arial"/>
          <w:color w:val="auto"/>
        </w:rPr>
        <w:t xml:space="preserve">mowy przetwarzane są w oparciu o uzasadnione interesy Stron polegające na konieczności ciągłej wymiany kontaktów roboczych w ramach realizacji niniejszej </w:t>
      </w:r>
      <w:r w:rsidR="002A3D6F" w:rsidRPr="006A4F5E">
        <w:rPr>
          <w:rFonts w:ascii="Arial" w:hAnsi="Arial" w:cs="Arial"/>
          <w:color w:val="auto"/>
        </w:rPr>
        <w:t>U</w:t>
      </w:r>
      <w:r w:rsidRPr="006A4F5E">
        <w:rPr>
          <w:rFonts w:ascii="Arial" w:hAnsi="Arial" w:cs="Arial"/>
          <w:color w:val="auto"/>
        </w:rPr>
        <w:t xml:space="preserve">mowy oraz że żadna ze Stron nie będzie wykorzystywać tych danych w celu innym niż realizacja niniejszej </w:t>
      </w:r>
      <w:r w:rsidR="002A3D6F" w:rsidRPr="006A4F5E">
        <w:rPr>
          <w:rFonts w:ascii="Arial" w:hAnsi="Arial" w:cs="Arial"/>
          <w:color w:val="auto"/>
        </w:rPr>
        <w:t>U</w:t>
      </w:r>
      <w:r w:rsidRPr="006A4F5E">
        <w:rPr>
          <w:rFonts w:ascii="Arial" w:hAnsi="Arial" w:cs="Arial"/>
          <w:color w:val="auto"/>
        </w:rPr>
        <w:t>mowy.</w:t>
      </w:r>
    </w:p>
    <w:p w14:paraId="5C3C3D29" w14:textId="44287A98" w:rsidR="0092441A" w:rsidRPr="006A4F5E" w:rsidRDefault="0092441A" w:rsidP="006A4F5E">
      <w:pPr>
        <w:numPr>
          <w:ilvl w:val="0"/>
          <w:numId w:val="24"/>
        </w:numPr>
        <w:autoSpaceDE w:val="0"/>
        <w:autoSpaceDN w:val="0"/>
        <w:spacing w:after="0" w:line="276" w:lineRule="auto"/>
        <w:ind w:left="360" w:right="0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 xml:space="preserve">Każda ze Stron oświadcza, że osoby 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wyznaczone do kontaktów roboczych oraz odpowiedzialne za koordynację i realizację niniejszej </w:t>
      </w:r>
      <w:r w:rsidR="002A3D6F" w:rsidRPr="006A4F5E">
        <w:rPr>
          <w:rFonts w:ascii="Arial" w:hAnsi="Arial" w:cs="Arial"/>
          <w:color w:val="auto"/>
          <w:shd w:val="clear" w:color="auto" w:fill="FFFFFF"/>
        </w:rPr>
        <w:t>U</w:t>
      </w:r>
      <w:r w:rsidRPr="006A4F5E">
        <w:rPr>
          <w:rFonts w:ascii="Arial" w:hAnsi="Arial" w:cs="Arial"/>
          <w:color w:val="auto"/>
          <w:shd w:val="clear" w:color="auto" w:fill="FFFFFF"/>
        </w:rPr>
        <w:t xml:space="preserve">mowy, a także osoby będące Stroną lub reprezentantami Stron niniejszej </w:t>
      </w:r>
      <w:r w:rsidR="002A3D6F" w:rsidRPr="006A4F5E">
        <w:rPr>
          <w:rFonts w:ascii="Arial" w:hAnsi="Arial" w:cs="Arial"/>
          <w:color w:val="auto"/>
          <w:shd w:val="clear" w:color="auto" w:fill="FFFFFF"/>
        </w:rPr>
        <w:t>U</w:t>
      </w:r>
      <w:r w:rsidRPr="006A4F5E">
        <w:rPr>
          <w:rFonts w:ascii="Arial" w:hAnsi="Arial" w:cs="Arial"/>
          <w:color w:val="auto"/>
          <w:shd w:val="clear" w:color="auto" w:fill="FFFFFF"/>
        </w:rPr>
        <w:t>mowy</w:t>
      </w:r>
      <w:r w:rsidRPr="006A4F5E">
        <w:rPr>
          <w:rFonts w:ascii="Arial" w:hAnsi="Arial" w:cs="Arial"/>
          <w:color w:val="auto"/>
        </w:rPr>
        <w:t xml:space="preserve"> dysponują informacjami dotyczącymi przetwarzania ich danych osobowych przez Strony na potrzeby realizacji niniejszej </w:t>
      </w:r>
      <w:r w:rsidR="002A3D6F" w:rsidRPr="006A4F5E">
        <w:rPr>
          <w:rFonts w:ascii="Arial" w:hAnsi="Arial" w:cs="Arial"/>
          <w:color w:val="auto"/>
        </w:rPr>
        <w:t>U</w:t>
      </w:r>
      <w:r w:rsidRPr="006A4F5E">
        <w:rPr>
          <w:rFonts w:ascii="Arial" w:hAnsi="Arial" w:cs="Arial"/>
          <w:color w:val="auto"/>
        </w:rPr>
        <w:t>mowy</w:t>
      </w:r>
      <w:r w:rsidR="00CE6DF8">
        <w:rPr>
          <w:rFonts w:ascii="Arial" w:hAnsi="Arial" w:cs="Arial"/>
          <w:color w:val="auto"/>
        </w:rPr>
        <w:t>, które stanowią załącznik nr 5.</w:t>
      </w:r>
    </w:p>
    <w:p w14:paraId="565271FB" w14:textId="291687FE" w:rsidR="002844E6" w:rsidRPr="006A4F5E" w:rsidRDefault="002844E6" w:rsidP="006A4F5E">
      <w:pPr>
        <w:suppressAutoHyphens/>
        <w:spacing w:after="0" w:line="276" w:lineRule="auto"/>
        <w:ind w:left="0" w:right="0" w:firstLine="0"/>
        <w:jc w:val="center"/>
        <w:rPr>
          <w:rFonts w:ascii="Arial" w:hAnsi="Arial" w:cs="Arial"/>
          <w:b/>
          <w:color w:val="auto"/>
          <w:lang w:eastAsia="ar-SA"/>
        </w:rPr>
      </w:pPr>
      <w:r w:rsidRPr="006A4F5E">
        <w:rPr>
          <w:rFonts w:ascii="Arial" w:hAnsi="Arial" w:cs="Arial"/>
          <w:b/>
          <w:color w:val="auto"/>
          <w:lang w:eastAsia="ar-SA"/>
        </w:rPr>
        <w:t>§ 1</w:t>
      </w:r>
      <w:r w:rsidR="00193602" w:rsidRPr="006A4F5E">
        <w:rPr>
          <w:rFonts w:ascii="Arial" w:hAnsi="Arial" w:cs="Arial"/>
          <w:b/>
          <w:color w:val="auto"/>
          <w:lang w:eastAsia="ar-SA"/>
        </w:rPr>
        <w:t>6</w:t>
      </w:r>
      <w:r w:rsidRPr="006A4F5E">
        <w:rPr>
          <w:rFonts w:ascii="Arial" w:hAnsi="Arial" w:cs="Arial"/>
          <w:b/>
          <w:color w:val="auto"/>
          <w:lang w:eastAsia="ar-SA"/>
        </w:rPr>
        <w:t>.</w:t>
      </w:r>
    </w:p>
    <w:p w14:paraId="59D497B8" w14:textId="757F4EF7" w:rsidR="002844E6" w:rsidRPr="006A4F5E" w:rsidRDefault="002844E6" w:rsidP="006A4F5E">
      <w:pPr>
        <w:suppressAutoHyphens/>
        <w:spacing w:after="0" w:line="276" w:lineRule="auto"/>
        <w:ind w:left="0" w:right="0" w:firstLine="0"/>
        <w:jc w:val="center"/>
        <w:rPr>
          <w:rFonts w:ascii="Arial" w:hAnsi="Arial" w:cs="Arial"/>
          <w:b/>
          <w:color w:val="auto"/>
          <w:lang w:eastAsia="ar-SA"/>
        </w:rPr>
      </w:pPr>
      <w:r w:rsidRPr="006A4F5E">
        <w:rPr>
          <w:rFonts w:ascii="Arial" w:hAnsi="Arial" w:cs="Arial"/>
          <w:b/>
          <w:color w:val="auto"/>
          <w:lang w:eastAsia="ar-SA"/>
        </w:rPr>
        <w:t>KLAUZULA POUFNOŚCI</w:t>
      </w:r>
    </w:p>
    <w:p w14:paraId="33EB9089" w14:textId="7AD2BDD7" w:rsidR="002844E6" w:rsidRPr="006A4F5E" w:rsidRDefault="002844E6" w:rsidP="006A4F5E">
      <w:pPr>
        <w:suppressAutoHyphens/>
        <w:spacing w:after="0" w:line="276" w:lineRule="auto"/>
        <w:ind w:left="0" w:right="0" w:firstLine="0"/>
        <w:rPr>
          <w:rFonts w:ascii="Arial" w:hAnsi="Arial" w:cs="Arial"/>
          <w:bCs/>
          <w:color w:val="auto"/>
          <w:lang w:eastAsia="ar-SA"/>
        </w:rPr>
      </w:pPr>
      <w:r w:rsidRPr="006A4F5E">
        <w:rPr>
          <w:rFonts w:ascii="Arial" w:hAnsi="Arial" w:cs="Arial"/>
          <w:bCs/>
          <w:color w:val="auto"/>
          <w:lang w:eastAsia="ar-SA"/>
        </w:rPr>
        <w:t>Wykonawca zobowiązuje się do zachowania w tajemnicy wszelkich informacji uzyskanych przez niego w</w:t>
      </w:r>
      <w:r w:rsidR="00B857B2" w:rsidRPr="006A4F5E">
        <w:rPr>
          <w:rFonts w:ascii="Arial" w:hAnsi="Arial" w:cs="Arial"/>
          <w:bCs/>
          <w:color w:val="auto"/>
          <w:lang w:eastAsia="ar-SA"/>
        </w:rPr>
        <w:t> </w:t>
      </w:r>
      <w:r w:rsidRPr="006A4F5E">
        <w:rPr>
          <w:rFonts w:ascii="Arial" w:hAnsi="Arial" w:cs="Arial"/>
          <w:bCs/>
          <w:color w:val="auto"/>
          <w:lang w:eastAsia="ar-SA"/>
        </w:rPr>
        <w:t>związku z zawarciem i realizacją Umowy.</w:t>
      </w:r>
    </w:p>
    <w:p w14:paraId="18A5D195" w14:textId="23858650" w:rsidR="002844E6" w:rsidRPr="006A4F5E" w:rsidRDefault="002844E6" w:rsidP="006A4F5E">
      <w:pPr>
        <w:suppressAutoHyphens/>
        <w:spacing w:after="0" w:line="276" w:lineRule="auto"/>
        <w:ind w:left="0" w:right="0" w:firstLine="0"/>
        <w:jc w:val="center"/>
        <w:rPr>
          <w:rFonts w:ascii="Arial" w:hAnsi="Arial" w:cs="Arial"/>
          <w:b/>
          <w:color w:val="auto"/>
          <w:lang w:eastAsia="ar-SA"/>
        </w:rPr>
      </w:pPr>
      <w:r w:rsidRPr="006A4F5E">
        <w:rPr>
          <w:rFonts w:ascii="Arial" w:hAnsi="Arial" w:cs="Arial"/>
          <w:b/>
          <w:color w:val="auto"/>
          <w:lang w:eastAsia="ar-SA"/>
        </w:rPr>
        <w:t>§ 1</w:t>
      </w:r>
      <w:r w:rsidR="00193602" w:rsidRPr="006A4F5E">
        <w:rPr>
          <w:rFonts w:ascii="Arial" w:hAnsi="Arial" w:cs="Arial"/>
          <w:b/>
          <w:color w:val="auto"/>
          <w:lang w:eastAsia="ar-SA"/>
        </w:rPr>
        <w:t>7</w:t>
      </w:r>
      <w:r w:rsidRPr="006A4F5E">
        <w:rPr>
          <w:rFonts w:ascii="Arial" w:hAnsi="Arial" w:cs="Arial"/>
          <w:b/>
          <w:color w:val="auto"/>
          <w:lang w:eastAsia="ar-SA"/>
        </w:rPr>
        <w:t>.</w:t>
      </w:r>
    </w:p>
    <w:p w14:paraId="72ADE126" w14:textId="7DA78B56" w:rsidR="002844E6" w:rsidRPr="006A4F5E" w:rsidRDefault="002844E6" w:rsidP="006A4F5E">
      <w:pPr>
        <w:suppressAutoHyphens/>
        <w:spacing w:after="0" w:line="276" w:lineRule="auto"/>
        <w:ind w:left="0" w:right="0" w:firstLine="0"/>
        <w:jc w:val="center"/>
        <w:rPr>
          <w:rFonts w:ascii="Arial" w:hAnsi="Arial" w:cs="Arial"/>
          <w:b/>
          <w:color w:val="auto"/>
        </w:rPr>
      </w:pPr>
      <w:r w:rsidRPr="006A4F5E">
        <w:rPr>
          <w:rFonts w:ascii="Arial" w:hAnsi="Arial" w:cs="Arial"/>
          <w:b/>
          <w:color w:val="auto"/>
        </w:rPr>
        <w:t>ZAKAZ PRZENIESIENIA PRAW I OBOWIĄZKÓW Z TYTUŁU UMOWY</w:t>
      </w:r>
    </w:p>
    <w:p w14:paraId="2C660038" w14:textId="2F6CBAAA" w:rsidR="002844E6" w:rsidRPr="006A4F5E" w:rsidRDefault="002844E6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t>Wykonawca, bez uprzedniej, wyrażonej pod rygorem nieważności w formie pisemnej zgody Zamawiającego nie może dokonać zastawienia lub przeniesienia jakichkolwiek praw lub obowiązków wynikających z</w:t>
      </w:r>
      <w:r w:rsidR="00B857B2" w:rsidRPr="006A4F5E">
        <w:rPr>
          <w:rFonts w:ascii="Arial" w:hAnsi="Arial" w:cs="Arial"/>
          <w:lang w:eastAsia="ar-SA"/>
        </w:rPr>
        <w:t> </w:t>
      </w:r>
      <w:r w:rsidRPr="006A4F5E">
        <w:rPr>
          <w:rFonts w:ascii="Arial" w:hAnsi="Arial" w:cs="Arial"/>
        </w:rPr>
        <w:t>Umowy na osoby trzecie, obciążania tych praw w jakiejkolwiek formie, w szczególności nie może dokonywać przelewu lub jakiejkolwiek innej czynności wywołującej podobne skutki.</w:t>
      </w:r>
    </w:p>
    <w:p w14:paraId="5163BC9B" w14:textId="4DB2DB9B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 xml:space="preserve">§ </w:t>
      </w:r>
      <w:r w:rsidR="002B202F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8.</w:t>
      </w:r>
    </w:p>
    <w:p w14:paraId="3A39AA0F" w14:textId="006750BC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F5E">
        <w:rPr>
          <w:rFonts w:ascii="Arial" w:hAnsi="Arial" w:cs="Arial"/>
          <w:b/>
          <w:bCs/>
        </w:rPr>
        <w:t>KLAUZULA SALWATORYJNA</w:t>
      </w:r>
    </w:p>
    <w:p w14:paraId="513DC46F" w14:textId="053A963D" w:rsidR="002844E6" w:rsidRDefault="002844E6" w:rsidP="006A4F5E">
      <w:pPr>
        <w:pStyle w:val="Bezodstpw"/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</w:rPr>
        <w:lastRenderedPageBreak/>
        <w:t xml:space="preserve">W przypadku, gdy jedno lub więcej z postanowień </w:t>
      </w:r>
      <w:r w:rsidR="0028632F" w:rsidRPr="006A4F5E">
        <w:rPr>
          <w:rFonts w:ascii="Arial" w:hAnsi="Arial" w:cs="Arial"/>
        </w:rPr>
        <w:t xml:space="preserve">niniejszej </w:t>
      </w:r>
      <w:r w:rsidRPr="006A4F5E">
        <w:rPr>
          <w:rFonts w:ascii="Arial" w:hAnsi="Arial" w:cs="Arial"/>
        </w:rPr>
        <w:t>Umowy okaże się nieskuteczne, nieważne lub</w:t>
      </w:r>
      <w:r w:rsidR="002B202F" w:rsidRPr="006A4F5E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</w:rPr>
        <w:t>niewykonalne, nie narusza to skuteczności pozostałych postanowień. W miejsce nieskutecznego lub</w:t>
      </w:r>
      <w:r w:rsidR="002B202F" w:rsidRPr="006A4F5E">
        <w:rPr>
          <w:rFonts w:ascii="Arial" w:hAnsi="Arial" w:cs="Arial"/>
        </w:rPr>
        <w:t xml:space="preserve"> </w:t>
      </w:r>
      <w:r w:rsidRPr="006A4F5E">
        <w:rPr>
          <w:rFonts w:ascii="Arial" w:hAnsi="Arial" w:cs="Arial"/>
        </w:rPr>
        <w:t>niewykonalnego postanowienia obowiązuje jako uzgodnione takie postanowienie, które możliwie blisko odpowiada gospodarczemu celowi postanowienia nieskutecznego, nieważnego względnie niewykonalnego.</w:t>
      </w:r>
    </w:p>
    <w:p w14:paraId="774F1967" w14:textId="77777777" w:rsidR="00B7608B" w:rsidRPr="006A4F5E" w:rsidRDefault="00B7608B" w:rsidP="006A4F5E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3CA4C868" w14:textId="47F389ED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 xml:space="preserve">§ </w:t>
      </w:r>
      <w:r w:rsidR="002B202F" w:rsidRPr="006A4F5E">
        <w:rPr>
          <w:rFonts w:ascii="Arial" w:hAnsi="Arial" w:cs="Arial"/>
          <w:b/>
          <w:bCs/>
        </w:rPr>
        <w:t>1</w:t>
      </w:r>
      <w:r w:rsidR="00193602" w:rsidRPr="006A4F5E">
        <w:rPr>
          <w:rFonts w:ascii="Arial" w:hAnsi="Arial" w:cs="Arial"/>
          <w:b/>
          <w:bCs/>
        </w:rPr>
        <w:t>9.</w:t>
      </w:r>
    </w:p>
    <w:p w14:paraId="18A90198" w14:textId="174DD95E" w:rsidR="002844E6" w:rsidRPr="006A4F5E" w:rsidRDefault="002844E6" w:rsidP="006A4F5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6A4F5E">
        <w:rPr>
          <w:rFonts w:ascii="Arial" w:hAnsi="Arial" w:cs="Arial"/>
          <w:b/>
        </w:rPr>
        <w:t>POSTANOWIENIA KOŃCOWE</w:t>
      </w:r>
    </w:p>
    <w:p w14:paraId="6FAE84A4" w14:textId="593259E8" w:rsidR="002844E6" w:rsidRPr="006A4F5E" w:rsidRDefault="002844E6" w:rsidP="006A4F5E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 xml:space="preserve">Prawem właściwym dla niniejszej </w:t>
      </w:r>
      <w:r w:rsidR="0028632F" w:rsidRPr="006A4F5E">
        <w:rPr>
          <w:rFonts w:ascii="Arial" w:hAnsi="Arial" w:cs="Arial"/>
        </w:rPr>
        <w:t>U</w:t>
      </w:r>
      <w:r w:rsidR="002B202F" w:rsidRPr="006A4F5E">
        <w:rPr>
          <w:rFonts w:ascii="Arial" w:hAnsi="Arial" w:cs="Arial"/>
        </w:rPr>
        <w:t>mowy</w:t>
      </w:r>
      <w:r w:rsidRPr="006A4F5E">
        <w:rPr>
          <w:rFonts w:ascii="Arial" w:hAnsi="Arial" w:cs="Arial"/>
        </w:rPr>
        <w:t xml:space="preserve"> jest prawo polskie.</w:t>
      </w:r>
    </w:p>
    <w:p w14:paraId="152379EC" w14:textId="0B99C687" w:rsidR="002844E6" w:rsidRPr="006A4F5E" w:rsidRDefault="002844E6" w:rsidP="006A4F5E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 xml:space="preserve">Spory wynikłe w trakcie wykonywania </w:t>
      </w:r>
      <w:r w:rsidRPr="006A4F5E">
        <w:rPr>
          <w:rFonts w:ascii="Arial" w:hAnsi="Arial" w:cs="Arial"/>
        </w:rPr>
        <w:t xml:space="preserve">Umowy rozstrzygał będzie sąd właściwy dla </w:t>
      </w:r>
      <w:r w:rsidR="00587AA6" w:rsidRPr="006A4F5E">
        <w:rPr>
          <w:rFonts w:ascii="Arial" w:hAnsi="Arial" w:cs="Arial"/>
        </w:rPr>
        <w:t>Zamawiającego</w:t>
      </w:r>
    </w:p>
    <w:p w14:paraId="0D090D68" w14:textId="59B2808F" w:rsidR="002844E6" w:rsidRPr="006A4F5E" w:rsidRDefault="002844E6" w:rsidP="006A4F5E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 xml:space="preserve">W sprawach </w:t>
      </w:r>
      <w:r w:rsidR="002B202F" w:rsidRPr="006A4F5E">
        <w:rPr>
          <w:rFonts w:ascii="Arial" w:hAnsi="Arial" w:cs="Arial"/>
        </w:rPr>
        <w:t>nie uregulowanych</w:t>
      </w:r>
      <w:r w:rsidRPr="006A4F5E">
        <w:rPr>
          <w:rFonts w:ascii="Arial" w:hAnsi="Arial" w:cs="Arial"/>
        </w:rPr>
        <w:t xml:space="preserve"> Umową mają zastosowanie powszechnie obowiązujące przepisy prawa polskiego</w:t>
      </w:r>
      <w:r w:rsidR="002B202F" w:rsidRPr="006A4F5E">
        <w:rPr>
          <w:rFonts w:ascii="Arial" w:hAnsi="Arial" w:cs="Arial"/>
        </w:rPr>
        <w:t>, w szczególności przepisy Kodeksu cywilnego</w:t>
      </w:r>
      <w:r w:rsidRPr="006A4F5E">
        <w:rPr>
          <w:rFonts w:ascii="Arial" w:hAnsi="Arial" w:cs="Arial"/>
        </w:rPr>
        <w:t>.</w:t>
      </w:r>
    </w:p>
    <w:p w14:paraId="2F540AE0" w14:textId="77777777" w:rsidR="002844E6" w:rsidRPr="006A4F5E" w:rsidRDefault="002844E6" w:rsidP="006A4F5E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>Umowę sporządzono w czterech jednobrzmiących egzemplarzach w tym:</w:t>
      </w:r>
    </w:p>
    <w:p w14:paraId="463200C7" w14:textId="15C595DE" w:rsidR="002844E6" w:rsidRPr="006A4F5E" w:rsidRDefault="00587AA6" w:rsidP="006A4F5E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>2</w:t>
      </w:r>
      <w:r w:rsidR="002844E6" w:rsidRPr="006A4F5E">
        <w:rPr>
          <w:rFonts w:ascii="Arial" w:hAnsi="Arial" w:cs="Arial"/>
          <w:kern w:val="2"/>
        </w:rPr>
        <w:t xml:space="preserve"> (</w:t>
      </w:r>
      <w:r w:rsidRPr="006A4F5E">
        <w:rPr>
          <w:rFonts w:ascii="Arial" w:hAnsi="Arial" w:cs="Arial"/>
          <w:kern w:val="2"/>
        </w:rPr>
        <w:t>dwa</w:t>
      </w:r>
      <w:r w:rsidR="002844E6" w:rsidRPr="006A4F5E">
        <w:rPr>
          <w:rFonts w:ascii="Arial" w:hAnsi="Arial" w:cs="Arial"/>
          <w:kern w:val="2"/>
        </w:rPr>
        <w:t>) egzemplarze dla Zamawiającego,</w:t>
      </w:r>
    </w:p>
    <w:p w14:paraId="07549E20" w14:textId="77777777" w:rsidR="002844E6" w:rsidRPr="006A4F5E" w:rsidRDefault="002844E6" w:rsidP="006A4F5E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>1 (jeden) egzemplarz dla Wykonawcy.</w:t>
      </w:r>
    </w:p>
    <w:p w14:paraId="5442DE35" w14:textId="18A25A33" w:rsidR="002844E6" w:rsidRPr="006A4F5E" w:rsidRDefault="002844E6" w:rsidP="006A4F5E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6A4F5E">
        <w:rPr>
          <w:rFonts w:ascii="Arial" w:hAnsi="Arial" w:cs="Arial"/>
          <w:kern w:val="2"/>
        </w:rPr>
        <w:t>Wykaz załączników stanowiących integralną część niniejszej Umow</w:t>
      </w:r>
      <w:r w:rsidRPr="006A4F5E">
        <w:rPr>
          <w:rFonts w:ascii="Arial" w:hAnsi="Arial" w:cs="Arial"/>
        </w:rPr>
        <w:t>y:</w:t>
      </w:r>
    </w:p>
    <w:p w14:paraId="1CE89BCC" w14:textId="61E16E57" w:rsidR="00C35A26" w:rsidRPr="006A4F5E" w:rsidRDefault="00C35A26" w:rsidP="006A4F5E">
      <w:pPr>
        <w:pStyle w:val="Bezodstpw"/>
        <w:numPr>
          <w:ilvl w:val="0"/>
          <w:numId w:val="23"/>
        </w:numPr>
        <w:spacing w:line="276" w:lineRule="auto"/>
        <w:rPr>
          <w:rFonts w:ascii="Arial" w:hAnsi="Arial" w:cs="Arial"/>
        </w:rPr>
      </w:pPr>
      <w:r w:rsidRPr="006A4F5E">
        <w:rPr>
          <w:rFonts w:ascii="Arial" w:hAnsi="Arial" w:cs="Arial"/>
        </w:rPr>
        <w:t>Załącznik nr 1 – Opis Przedmiotu Zamówienia</w:t>
      </w:r>
    </w:p>
    <w:p w14:paraId="3897BCF0" w14:textId="524BE7CA" w:rsidR="00B05067" w:rsidRPr="006A4F5E" w:rsidRDefault="00D511CC" w:rsidP="006A4F5E">
      <w:pPr>
        <w:pStyle w:val="Bezodstpw"/>
        <w:numPr>
          <w:ilvl w:val="0"/>
          <w:numId w:val="23"/>
        </w:numPr>
        <w:spacing w:line="276" w:lineRule="auto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Załącznik nr 2 – </w:t>
      </w:r>
      <w:r w:rsidR="00B05067" w:rsidRPr="006A4F5E">
        <w:rPr>
          <w:rFonts w:ascii="Arial" w:hAnsi="Arial" w:cs="Arial"/>
          <w:kern w:val="2"/>
        </w:rPr>
        <w:t>Oferta Wykonawcy</w:t>
      </w:r>
    </w:p>
    <w:p w14:paraId="2BD1C7CB" w14:textId="052B1AC2" w:rsidR="004C6C3C" w:rsidRPr="006A4F5E" w:rsidRDefault="00C35A26" w:rsidP="006A4F5E">
      <w:pPr>
        <w:pStyle w:val="Bezodstpw"/>
        <w:numPr>
          <w:ilvl w:val="0"/>
          <w:numId w:val="23"/>
        </w:numPr>
        <w:spacing w:line="276" w:lineRule="auto"/>
        <w:rPr>
          <w:rFonts w:ascii="Arial" w:hAnsi="Arial" w:cs="Arial"/>
        </w:rPr>
      </w:pPr>
      <w:bookmarkStart w:id="7" w:name="_Hlk88220991"/>
      <w:r w:rsidRPr="006A4F5E">
        <w:rPr>
          <w:rFonts w:ascii="Arial" w:hAnsi="Arial" w:cs="Arial"/>
        </w:rPr>
        <w:t xml:space="preserve">Załącznik nr </w:t>
      </w:r>
      <w:r w:rsidR="00587AA6" w:rsidRPr="006A4F5E">
        <w:rPr>
          <w:rFonts w:ascii="Arial" w:hAnsi="Arial" w:cs="Arial"/>
        </w:rPr>
        <w:t>3</w:t>
      </w:r>
      <w:r w:rsidR="00942840" w:rsidRPr="006A4F5E">
        <w:rPr>
          <w:rFonts w:ascii="Arial" w:hAnsi="Arial" w:cs="Arial"/>
        </w:rPr>
        <w:t xml:space="preserve"> </w:t>
      </w:r>
      <w:bookmarkEnd w:id="7"/>
      <w:r w:rsidR="00942840" w:rsidRPr="006A4F5E">
        <w:rPr>
          <w:rFonts w:ascii="Arial" w:hAnsi="Arial" w:cs="Arial"/>
        </w:rPr>
        <w:t>–</w:t>
      </w:r>
      <w:r w:rsidR="00193602" w:rsidRPr="006A4F5E">
        <w:rPr>
          <w:rFonts w:ascii="Arial" w:hAnsi="Arial" w:cs="Arial"/>
        </w:rPr>
        <w:t xml:space="preserve"> </w:t>
      </w:r>
      <w:r w:rsidR="004C6C3C" w:rsidRPr="006A4F5E">
        <w:rPr>
          <w:rFonts w:ascii="Arial" w:hAnsi="Arial" w:cs="Arial"/>
        </w:rPr>
        <w:t xml:space="preserve">Wykaz osób </w:t>
      </w:r>
      <w:r w:rsidR="0001345C" w:rsidRPr="006A4F5E">
        <w:rPr>
          <w:rFonts w:ascii="Arial" w:hAnsi="Arial" w:cs="Arial"/>
        </w:rPr>
        <w:t xml:space="preserve">wskazanych do realizacji </w:t>
      </w:r>
      <w:r w:rsidR="00F95E86" w:rsidRPr="006A4F5E">
        <w:rPr>
          <w:rFonts w:ascii="Arial" w:hAnsi="Arial" w:cs="Arial"/>
        </w:rPr>
        <w:t>Przedmiotu Umowy</w:t>
      </w:r>
      <w:r w:rsidR="008A57F0" w:rsidRPr="006A4F5E">
        <w:rPr>
          <w:rFonts w:ascii="Arial" w:hAnsi="Arial" w:cs="Arial"/>
        </w:rPr>
        <w:t xml:space="preserve"> (dostarczony w ciągu 7 dni od dnia zawarcia umowy)</w:t>
      </w:r>
    </w:p>
    <w:p w14:paraId="1AB170FF" w14:textId="77777777" w:rsidR="00CE6DF8" w:rsidRDefault="006A54D3" w:rsidP="006A4F5E">
      <w:pPr>
        <w:pStyle w:val="Bezodstpw"/>
        <w:numPr>
          <w:ilvl w:val="0"/>
          <w:numId w:val="23"/>
        </w:numPr>
        <w:spacing w:line="276" w:lineRule="auto"/>
        <w:rPr>
          <w:rFonts w:ascii="Arial" w:hAnsi="Arial" w:cs="Arial"/>
        </w:rPr>
      </w:pPr>
      <w:r w:rsidRPr="006A4F5E">
        <w:rPr>
          <w:rFonts w:ascii="Arial" w:hAnsi="Arial" w:cs="Arial"/>
        </w:rPr>
        <w:t xml:space="preserve">Załącznik nr </w:t>
      </w:r>
      <w:r w:rsidR="008A57F0" w:rsidRPr="006A4F5E">
        <w:rPr>
          <w:rFonts w:ascii="Arial" w:hAnsi="Arial" w:cs="Arial"/>
        </w:rPr>
        <w:t>4</w:t>
      </w:r>
      <w:r w:rsidRPr="006A4F5E">
        <w:rPr>
          <w:rFonts w:ascii="Arial" w:hAnsi="Arial" w:cs="Arial"/>
        </w:rPr>
        <w:t xml:space="preserve"> – Umowa powierzenia przetwarzania danych osobowych</w:t>
      </w:r>
    </w:p>
    <w:p w14:paraId="66A17AF7" w14:textId="4939AD0A" w:rsidR="006A54D3" w:rsidRPr="006A4F5E" w:rsidRDefault="00CE6DF8" w:rsidP="006A4F5E">
      <w:pPr>
        <w:pStyle w:val="Bezodstpw"/>
        <w:numPr>
          <w:ilvl w:val="0"/>
          <w:numId w:val="2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5 – Klauzula informacyjna</w:t>
      </w:r>
      <w:r w:rsidR="006A54D3" w:rsidRPr="006A4F5E">
        <w:rPr>
          <w:rFonts w:ascii="Arial" w:hAnsi="Arial" w:cs="Arial"/>
        </w:rPr>
        <w:t xml:space="preserve"> </w:t>
      </w:r>
    </w:p>
    <w:p w14:paraId="65A0B2D3" w14:textId="77777777" w:rsidR="00FF275F" w:rsidRPr="006A4F5E" w:rsidRDefault="00FF275F" w:rsidP="006A4F5E">
      <w:pPr>
        <w:spacing w:after="0" w:line="276" w:lineRule="auto"/>
        <w:rPr>
          <w:rFonts w:ascii="Arial" w:hAnsi="Arial" w:cs="Arial"/>
          <w:color w:val="auto"/>
        </w:rPr>
      </w:pPr>
    </w:p>
    <w:p w14:paraId="30969259" w14:textId="77777777" w:rsidR="002844E6" w:rsidRPr="006A4F5E" w:rsidRDefault="002844E6" w:rsidP="006A4F5E">
      <w:pPr>
        <w:spacing w:after="0" w:line="276" w:lineRule="auto"/>
        <w:ind w:left="0" w:right="52" w:firstLine="0"/>
        <w:rPr>
          <w:rFonts w:ascii="Arial" w:hAnsi="Arial" w:cs="Arial"/>
          <w:color w:val="auto"/>
        </w:rPr>
      </w:pPr>
    </w:p>
    <w:p w14:paraId="58C23BF3" w14:textId="50BF305C" w:rsidR="00845803" w:rsidRPr="006A4F5E" w:rsidRDefault="002844E6" w:rsidP="006A4F5E">
      <w:pPr>
        <w:tabs>
          <w:tab w:val="center" w:pos="1837"/>
          <w:tab w:val="center" w:pos="3973"/>
          <w:tab w:val="center" w:pos="4681"/>
          <w:tab w:val="center" w:pos="5389"/>
          <w:tab w:val="center" w:pos="6097"/>
          <w:tab w:val="center" w:pos="7635"/>
        </w:tabs>
        <w:spacing w:after="0" w:line="276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6A4F5E">
        <w:rPr>
          <w:rFonts w:ascii="Arial" w:hAnsi="Arial" w:cs="Arial"/>
          <w:color w:val="auto"/>
        </w:rPr>
        <w:tab/>
      </w:r>
      <w:r w:rsidRPr="006A4F5E">
        <w:rPr>
          <w:rFonts w:ascii="Arial" w:hAnsi="Arial" w:cs="Arial"/>
          <w:b/>
          <w:color w:val="auto"/>
        </w:rPr>
        <w:t>ZAMAWIAJĄCY</w:t>
      </w:r>
      <w:r w:rsidR="00FF275F" w:rsidRPr="006A4F5E">
        <w:rPr>
          <w:rFonts w:ascii="Arial" w:hAnsi="Arial" w:cs="Arial"/>
          <w:b/>
          <w:color w:val="auto"/>
        </w:rPr>
        <w:tab/>
      </w:r>
      <w:r w:rsidR="00FF275F" w:rsidRPr="006A4F5E">
        <w:rPr>
          <w:rFonts w:ascii="Arial" w:hAnsi="Arial" w:cs="Arial"/>
          <w:b/>
          <w:color w:val="auto"/>
        </w:rPr>
        <w:tab/>
      </w:r>
      <w:r w:rsidR="00FF275F" w:rsidRPr="006A4F5E">
        <w:rPr>
          <w:rFonts w:ascii="Arial" w:hAnsi="Arial" w:cs="Arial"/>
          <w:b/>
          <w:color w:val="auto"/>
        </w:rPr>
        <w:tab/>
      </w:r>
      <w:r w:rsidR="00FF275F" w:rsidRPr="006A4F5E">
        <w:rPr>
          <w:rFonts w:ascii="Arial" w:hAnsi="Arial" w:cs="Arial"/>
          <w:b/>
          <w:color w:val="auto"/>
        </w:rPr>
        <w:tab/>
      </w:r>
      <w:r w:rsidR="00FF275F" w:rsidRPr="006A4F5E">
        <w:rPr>
          <w:rFonts w:ascii="Arial" w:hAnsi="Arial" w:cs="Arial"/>
          <w:b/>
          <w:color w:val="auto"/>
        </w:rPr>
        <w:tab/>
      </w:r>
      <w:r w:rsidRPr="006A4F5E">
        <w:rPr>
          <w:rFonts w:ascii="Arial" w:hAnsi="Arial" w:cs="Arial"/>
          <w:b/>
          <w:color w:val="auto"/>
        </w:rPr>
        <w:t>WYKONAWCA</w:t>
      </w:r>
      <w:r w:rsidRPr="006A4F5E">
        <w:rPr>
          <w:rFonts w:ascii="Arial" w:hAnsi="Arial" w:cs="Arial"/>
          <w:color w:val="auto"/>
        </w:rPr>
        <w:t xml:space="preserve"> </w:t>
      </w:r>
    </w:p>
    <w:sectPr w:rsidR="00845803" w:rsidRPr="006A4F5E" w:rsidSect="00F174E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AEA55" w14:textId="77777777" w:rsidR="00EE5FAF" w:rsidRDefault="00EE5FAF" w:rsidP="00050649">
      <w:pPr>
        <w:spacing w:after="0" w:line="240" w:lineRule="auto"/>
      </w:pPr>
      <w:r>
        <w:separator/>
      </w:r>
    </w:p>
  </w:endnote>
  <w:endnote w:type="continuationSeparator" w:id="0">
    <w:p w14:paraId="4222AC09" w14:textId="77777777" w:rsidR="00EE5FAF" w:rsidRDefault="00EE5FAF" w:rsidP="00050649">
      <w:pPr>
        <w:spacing w:after="0" w:line="240" w:lineRule="auto"/>
      </w:pPr>
      <w:r>
        <w:continuationSeparator/>
      </w:r>
    </w:p>
  </w:endnote>
  <w:endnote w:type="continuationNotice" w:id="1">
    <w:p w14:paraId="644E5EDC" w14:textId="77777777" w:rsidR="00EE5FAF" w:rsidRDefault="00EE5FAF" w:rsidP="000506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4BC9" w14:textId="2F41FB1E" w:rsidR="00845803" w:rsidRDefault="00003931" w:rsidP="00892687">
    <w:pPr>
      <w:tabs>
        <w:tab w:val="center" w:pos="46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C4201" w14:textId="468382F5" w:rsidR="00845803" w:rsidRDefault="00003931" w:rsidP="00892687">
    <w:pPr>
      <w:tabs>
        <w:tab w:val="center" w:pos="46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136B2" w14:textId="6E6C8BF0" w:rsidR="00845803" w:rsidRDefault="00003931" w:rsidP="00892687">
    <w:pPr>
      <w:tabs>
        <w:tab w:val="center" w:pos="46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A90A6" w14:textId="77777777" w:rsidR="00EE5FAF" w:rsidRDefault="00EE5FAF" w:rsidP="00050649">
      <w:pPr>
        <w:spacing w:after="0" w:line="240" w:lineRule="auto"/>
      </w:pPr>
      <w:r>
        <w:separator/>
      </w:r>
    </w:p>
  </w:footnote>
  <w:footnote w:type="continuationSeparator" w:id="0">
    <w:p w14:paraId="32A8F7D1" w14:textId="77777777" w:rsidR="00EE5FAF" w:rsidRDefault="00EE5FAF" w:rsidP="00050649">
      <w:pPr>
        <w:spacing w:after="0" w:line="240" w:lineRule="auto"/>
      </w:pPr>
      <w:r>
        <w:continuationSeparator/>
      </w:r>
    </w:p>
  </w:footnote>
  <w:footnote w:type="continuationNotice" w:id="1">
    <w:p w14:paraId="53C85F77" w14:textId="77777777" w:rsidR="00EE5FAF" w:rsidRDefault="00EE5FAF" w:rsidP="000506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07DA4" w14:textId="76324414" w:rsidR="00856178" w:rsidRDefault="00856178">
    <w:pPr>
      <w:pStyle w:val="Nagwek"/>
    </w:pPr>
    <w:r>
      <w:rPr>
        <w:noProof/>
      </w:rPr>
      <w:drawing>
        <wp:inline distT="0" distB="0" distL="0" distR="0" wp14:anchorId="016AA8FB" wp14:editId="6E129B91">
          <wp:extent cx="5760720" cy="666750"/>
          <wp:effectExtent l="0" t="0" r="0" b="0"/>
          <wp:docPr id="347507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50770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781"/>
    <w:multiLevelType w:val="hybridMultilevel"/>
    <w:tmpl w:val="B0C4CD0E"/>
    <w:lvl w:ilvl="0" w:tplc="2C8C45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A338F"/>
    <w:multiLevelType w:val="multilevel"/>
    <w:tmpl w:val="660E8432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</w:lvl>
    <w:lvl w:ilvl="1">
      <w:start w:val="1"/>
      <w:numFmt w:val="lowerLetter"/>
      <w:lvlText w:val="%2)"/>
      <w:lvlJc w:val="left"/>
      <w:pPr>
        <w:tabs>
          <w:tab w:val="num" w:pos="1090"/>
        </w:tabs>
        <w:ind w:left="109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810"/>
        </w:tabs>
        <w:ind w:left="1810" w:hanging="36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</w:lvl>
  </w:abstractNum>
  <w:abstractNum w:abstractNumId="2" w15:restartNumberingAfterBreak="0">
    <w:nsid w:val="039A5FAE"/>
    <w:multiLevelType w:val="hybridMultilevel"/>
    <w:tmpl w:val="880821A0"/>
    <w:lvl w:ilvl="0" w:tplc="784A0B9E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B308EC"/>
    <w:multiLevelType w:val="multilevel"/>
    <w:tmpl w:val="C8BECF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4F310E8"/>
    <w:multiLevelType w:val="multilevel"/>
    <w:tmpl w:val="74B6D0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5B80F90"/>
    <w:multiLevelType w:val="multilevel"/>
    <w:tmpl w:val="7E1218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180C23"/>
    <w:multiLevelType w:val="hybridMultilevel"/>
    <w:tmpl w:val="B0787456"/>
    <w:lvl w:ilvl="0" w:tplc="3BBE3C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615EC2"/>
    <w:multiLevelType w:val="multilevel"/>
    <w:tmpl w:val="DF80AD0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A9101D7"/>
    <w:multiLevelType w:val="multilevel"/>
    <w:tmpl w:val="6C2C43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B404EBF"/>
    <w:multiLevelType w:val="multilevel"/>
    <w:tmpl w:val="978EC3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C9F50CE"/>
    <w:multiLevelType w:val="multilevel"/>
    <w:tmpl w:val="2EE42FB2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8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11" w15:restartNumberingAfterBreak="0">
    <w:nsid w:val="11E07C66"/>
    <w:multiLevelType w:val="multilevel"/>
    <w:tmpl w:val="365267E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8" w:hanging="360"/>
      </w:pPr>
    </w:lvl>
  </w:abstractNum>
  <w:abstractNum w:abstractNumId="12" w15:restartNumberingAfterBreak="0">
    <w:nsid w:val="136C4477"/>
    <w:multiLevelType w:val="multilevel"/>
    <w:tmpl w:val="B4D24F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3F713EF"/>
    <w:multiLevelType w:val="multilevel"/>
    <w:tmpl w:val="DC7C079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FD5399"/>
    <w:multiLevelType w:val="multilevel"/>
    <w:tmpl w:val="C0E0E036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810"/>
        </w:tabs>
        <w:ind w:left="1810" w:hanging="36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</w:lvl>
  </w:abstractNum>
  <w:abstractNum w:abstractNumId="15" w15:restartNumberingAfterBreak="0">
    <w:nsid w:val="16C07917"/>
    <w:multiLevelType w:val="multilevel"/>
    <w:tmpl w:val="57CA70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16EB73C7"/>
    <w:multiLevelType w:val="multilevel"/>
    <w:tmpl w:val="71D690B6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810"/>
        </w:tabs>
        <w:ind w:left="1810" w:hanging="36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</w:lvl>
  </w:abstractNum>
  <w:abstractNum w:abstractNumId="17" w15:restartNumberingAfterBreak="0">
    <w:nsid w:val="18BE5F93"/>
    <w:multiLevelType w:val="multilevel"/>
    <w:tmpl w:val="8542B84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8C20E23"/>
    <w:multiLevelType w:val="multilevel"/>
    <w:tmpl w:val="33DC03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F63E3E"/>
    <w:multiLevelType w:val="multilevel"/>
    <w:tmpl w:val="0226D9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9173C68"/>
    <w:multiLevelType w:val="hybridMultilevel"/>
    <w:tmpl w:val="78C2466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2A152F"/>
    <w:multiLevelType w:val="multilevel"/>
    <w:tmpl w:val="A19690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19DB12FC"/>
    <w:multiLevelType w:val="multilevel"/>
    <w:tmpl w:val="10141038"/>
    <w:lvl w:ilvl="0">
      <w:start w:val="1"/>
      <w:numFmt w:val="decimal"/>
      <w:lvlText w:val="%1."/>
      <w:lvlJc w:val="left"/>
      <w:pPr>
        <w:ind w:left="340" w:hanging="340"/>
      </w:pPr>
      <w:rPr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37" w:hanging="397"/>
      </w:pPr>
      <w:rPr>
        <w:rFonts w:cs="Times New Roman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219" w:hanging="708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927" w:hanging="708"/>
      </w:pPr>
    </w:lvl>
    <w:lvl w:ilvl="4">
      <w:start w:val="1"/>
      <w:numFmt w:val="decimal"/>
      <w:lvlText w:val="(%5)"/>
      <w:lvlJc w:val="left"/>
      <w:pPr>
        <w:ind w:left="2635" w:hanging="708"/>
      </w:pPr>
    </w:lvl>
    <w:lvl w:ilvl="5">
      <w:start w:val="1"/>
      <w:numFmt w:val="lowerLetter"/>
      <w:lvlText w:val="(%6)"/>
      <w:lvlJc w:val="left"/>
      <w:pPr>
        <w:ind w:left="3343" w:hanging="708"/>
      </w:pPr>
    </w:lvl>
    <w:lvl w:ilvl="6">
      <w:start w:val="1"/>
      <w:numFmt w:val="lowerRoman"/>
      <w:lvlText w:val="(%7)"/>
      <w:lvlJc w:val="left"/>
      <w:pPr>
        <w:ind w:left="4051" w:hanging="708"/>
      </w:pPr>
    </w:lvl>
    <w:lvl w:ilvl="7">
      <w:start w:val="1"/>
      <w:numFmt w:val="lowerLetter"/>
      <w:lvlText w:val="(%8)"/>
      <w:lvlJc w:val="left"/>
      <w:pPr>
        <w:ind w:left="4759" w:hanging="708"/>
      </w:pPr>
    </w:lvl>
    <w:lvl w:ilvl="8">
      <w:start w:val="1"/>
      <w:numFmt w:val="lowerRoman"/>
      <w:lvlText w:val="(%9)"/>
      <w:lvlJc w:val="left"/>
      <w:pPr>
        <w:ind w:left="5467" w:hanging="708"/>
      </w:pPr>
    </w:lvl>
  </w:abstractNum>
  <w:abstractNum w:abstractNumId="23" w15:restartNumberingAfterBreak="0">
    <w:nsid w:val="1AC65849"/>
    <w:multiLevelType w:val="multilevel"/>
    <w:tmpl w:val="80EE99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1BA07386"/>
    <w:multiLevelType w:val="hybridMultilevel"/>
    <w:tmpl w:val="536836B0"/>
    <w:lvl w:ilvl="0" w:tplc="3BBE3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9C1EEE"/>
    <w:multiLevelType w:val="multilevel"/>
    <w:tmpl w:val="58BEFB2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>
        <w:rFonts w:cs="Times New Roman"/>
      </w:rPr>
    </w:lvl>
  </w:abstractNum>
  <w:abstractNum w:abstractNumId="26" w15:restartNumberingAfterBreak="0">
    <w:nsid w:val="205F197B"/>
    <w:multiLevelType w:val="hybridMultilevel"/>
    <w:tmpl w:val="4D48205C"/>
    <w:lvl w:ilvl="0" w:tplc="DB62CD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563EC"/>
    <w:multiLevelType w:val="multilevel"/>
    <w:tmpl w:val="8B6E822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5834F21"/>
    <w:multiLevelType w:val="multilevel"/>
    <w:tmpl w:val="DAAEDA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5C83500"/>
    <w:multiLevelType w:val="hybridMultilevel"/>
    <w:tmpl w:val="403EE05A"/>
    <w:lvl w:ilvl="0" w:tplc="B65C8A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8185548"/>
    <w:multiLevelType w:val="multilevel"/>
    <w:tmpl w:val="6EBCB27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9B70C57"/>
    <w:multiLevelType w:val="multilevel"/>
    <w:tmpl w:val="3C26C7C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2" w15:restartNumberingAfterBreak="0">
    <w:nsid w:val="2E4B28A1"/>
    <w:multiLevelType w:val="multilevel"/>
    <w:tmpl w:val="0B2254A6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F530E6"/>
    <w:multiLevelType w:val="hybridMultilevel"/>
    <w:tmpl w:val="3DBEF1C0"/>
    <w:lvl w:ilvl="0" w:tplc="3BBE3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3481F60"/>
    <w:multiLevelType w:val="multilevel"/>
    <w:tmpl w:val="AC70CE9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5" w15:restartNumberingAfterBreak="0">
    <w:nsid w:val="37160A84"/>
    <w:multiLevelType w:val="hybridMultilevel"/>
    <w:tmpl w:val="91DE9DA6"/>
    <w:lvl w:ilvl="0" w:tplc="8CB2F8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BB7568"/>
    <w:multiLevelType w:val="multilevel"/>
    <w:tmpl w:val="BBD464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 w15:restartNumberingAfterBreak="0">
    <w:nsid w:val="3DCA309F"/>
    <w:multiLevelType w:val="multilevel"/>
    <w:tmpl w:val="8B6E822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3DFE7CF9"/>
    <w:multiLevelType w:val="multilevel"/>
    <w:tmpl w:val="559499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44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36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28" w:hanging="1440"/>
      </w:pPr>
    </w:lvl>
  </w:abstractNum>
  <w:abstractNum w:abstractNumId="39" w15:restartNumberingAfterBreak="0">
    <w:nsid w:val="3E24357A"/>
    <w:multiLevelType w:val="multilevel"/>
    <w:tmpl w:val="78524816"/>
    <w:lvl w:ilvl="0">
      <w:start w:val="1"/>
      <w:numFmt w:val="lowerLetter"/>
      <w:lvlText w:val="%1)"/>
      <w:lvlJc w:val="left"/>
      <w:pPr>
        <w:tabs>
          <w:tab w:val="num" w:pos="0"/>
        </w:tabs>
        <w:ind w:left="100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40" w15:restartNumberingAfterBreak="0">
    <w:nsid w:val="3E71401B"/>
    <w:multiLevelType w:val="hybridMultilevel"/>
    <w:tmpl w:val="D8141D28"/>
    <w:lvl w:ilvl="0" w:tplc="CA409406">
      <w:start w:val="1"/>
      <w:numFmt w:val="lowerLetter"/>
      <w:lvlText w:val="%1)"/>
      <w:lvlJc w:val="left"/>
      <w:pPr>
        <w:ind w:left="100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3EC01319"/>
    <w:multiLevelType w:val="multilevel"/>
    <w:tmpl w:val="B2747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2" w15:restartNumberingAfterBreak="0">
    <w:nsid w:val="3F5C73D7"/>
    <w:multiLevelType w:val="multilevel"/>
    <w:tmpl w:val="B9CAEA6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3" w15:restartNumberingAfterBreak="0">
    <w:nsid w:val="400E227E"/>
    <w:multiLevelType w:val="hybridMultilevel"/>
    <w:tmpl w:val="29806862"/>
    <w:lvl w:ilvl="0" w:tplc="E9EEE27E">
      <w:start w:val="1"/>
      <w:numFmt w:val="ordin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5E237E6"/>
    <w:multiLevelType w:val="hybridMultilevel"/>
    <w:tmpl w:val="E43A1CC4"/>
    <w:lvl w:ilvl="0" w:tplc="E506CDDC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322639"/>
    <w:multiLevelType w:val="multilevel"/>
    <w:tmpl w:val="21566B9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6713086"/>
    <w:multiLevelType w:val="hybridMultilevel"/>
    <w:tmpl w:val="61E4BEF6"/>
    <w:lvl w:ilvl="0" w:tplc="622A63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3E62F2"/>
    <w:multiLevelType w:val="multilevel"/>
    <w:tmpl w:val="65A604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478F78FF"/>
    <w:multiLevelType w:val="hybridMultilevel"/>
    <w:tmpl w:val="FCEA5C98"/>
    <w:lvl w:ilvl="0" w:tplc="CFE4DFE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6D2A57"/>
    <w:multiLevelType w:val="hybridMultilevel"/>
    <w:tmpl w:val="D624BD74"/>
    <w:lvl w:ilvl="0" w:tplc="85825318">
      <w:start w:val="1"/>
      <w:numFmt w:val="lowerLetter"/>
      <w:lvlText w:val="%1)"/>
      <w:lvlJc w:val="left"/>
      <w:pPr>
        <w:ind w:left="7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49B6178E"/>
    <w:multiLevelType w:val="multilevel"/>
    <w:tmpl w:val="4CBC3102"/>
    <w:lvl w:ilvl="0">
      <w:start w:val="1"/>
      <w:numFmt w:val="ordinal"/>
      <w:lvlText w:val="%1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9E526F7"/>
    <w:multiLevelType w:val="multilevel"/>
    <w:tmpl w:val="FFBA49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4BA835B7"/>
    <w:multiLevelType w:val="multilevel"/>
    <w:tmpl w:val="DA3005C4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4C6A55DB"/>
    <w:multiLevelType w:val="multilevel"/>
    <w:tmpl w:val="0022585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4D847970"/>
    <w:multiLevelType w:val="multilevel"/>
    <w:tmpl w:val="D1C873E8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</w:lvl>
    <w:lvl w:ilvl="1">
      <w:start w:val="1"/>
      <w:numFmt w:val="lowerLetter"/>
      <w:lvlText w:val="%2)"/>
      <w:lvlJc w:val="left"/>
      <w:pPr>
        <w:tabs>
          <w:tab w:val="num" w:pos="1090"/>
        </w:tabs>
        <w:ind w:left="109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810"/>
        </w:tabs>
        <w:ind w:left="1810" w:hanging="36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</w:lvl>
  </w:abstractNum>
  <w:abstractNum w:abstractNumId="55" w15:restartNumberingAfterBreak="0">
    <w:nsid w:val="4EC11278"/>
    <w:multiLevelType w:val="multilevel"/>
    <w:tmpl w:val="80D2943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56" w15:restartNumberingAfterBreak="0">
    <w:nsid w:val="4FA40845"/>
    <w:multiLevelType w:val="multilevel"/>
    <w:tmpl w:val="E4261A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51D50F17"/>
    <w:multiLevelType w:val="multilevel"/>
    <w:tmpl w:val="299A6C38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810"/>
        </w:tabs>
        <w:ind w:left="1810" w:hanging="36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>
      <w:start w:val="1"/>
      <w:numFmt w:val="decimal"/>
      <w:lvlText w:val="%5."/>
      <w:lvlJc w:val="left"/>
      <w:pPr>
        <w:tabs>
          <w:tab w:val="num" w:pos="3250"/>
        </w:tabs>
        <w:ind w:left="3250" w:hanging="360"/>
      </w:pPr>
    </w:lvl>
    <w:lvl w:ilvl="5">
      <w:start w:val="1"/>
      <w:numFmt w:val="decimal"/>
      <w:lvlText w:val="%6."/>
      <w:lvlJc w:val="left"/>
      <w:pPr>
        <w:tabs>
          <w:tab w:val="num" w:pos="3970"/>
        </w:tabs>
        <w:ind w:left="3970" w:hanging="360"/>
      </w:p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>
      <w:start w:val="1"/>
      <w:numFmt w:val="decimal"/>
      <w:lvlText w:val="%8."/>
      <w:lvlJc w:val="left"/>
      <w:pPr>
        <w:tabs>
          <w:tab w:val="num" w:pos="5410"/>
        </w:tabs>
        <w:ind w:left="5410" w:hanging="360"/>
      </w:pPr>
    </w:lvl>
    <w:lvl w:ilvl="8">
      <w:start w:val="1"/>
      <w:numFmt w:val="decimal"/>
      <w:lvlText w:val="%9."/>
      <w:lvlJc w:val="left"/>
      <w:pPr>
        <w:tabs>
          <w:tab w:val="num" w:pos="6130"/>
        </w:tabs>
        <w:ind w:left="6130" w:hanging="360"/>
      </w:pPr>
    </w:lvl>
  </w:abstractNum>
  <w:abstractNum w:abstractNumId="58" w15:restartNumberingAfterBreak="0">
    <w:nsid w:val="52B93B9A"/>
    <w:multiLevelType w:val="multilevel"/>
    <w:tmpl w:val="67CC68F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531B015B"/>
    <w:multiLevelType w:val="multilevel"/>
    <w:tmpl w:val="482AD2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533A1566"/>
    <w:multiLevelType w:val="multilevel"/>
    <w:tmpl w:val="BA726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61" w15:restartNumberingAfterBreak="0">
    <w:nsid w:val="57202E1F"/>
    <w:multiLevelType w:val="multilevel"/>
    <w:tmpl w:val="7EECBEB0"/>
    <w:lvl w:ilvl="0">
      <w:start w:val="1"/>
      <w:numFmt w:val="decimal"/>
      <w:lvlText w:val="%1."/>
      <w:lvlJc w:val="left"/>
      <w:pPr>
        <w:ind w:left="340" w:hanging="340"/>
      </w:pPr>
      <w:rPr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37" w:hanging="397"/>
      </w:pPr>
      <w:rPr>
        <w:rFonts w:cs="Times New Roman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219" w:hanging="708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927" w:hanging="708"/>
      </w:pPr>
    </w:lvl>
    <w:lvl w:ilvl="4">
      <w:start w:val="1"/>
      <w:numFmt w:val="decimal"/>
      <w:lvlText w:val="(%5)"/>
      <w:lvlJc w:val="left"/>
      <w:pPr>
        <w:ind w:left="2635" w:hanging="708"/>
      </w:pPr>
    </w:lvl>
    <w:lvl w:ilvl="5">
      <w:start w:val="1"/>
      <w:numFmt w:val="lowerLetter"/>
      <w:lvlText w:val="(%6)"/>
      <w:lvlJc w:val="left"/>
      <w:pPr>
        <w:ind w:left="3343" w:hanging="708"/>
      </w:pPr>
    </w:lvl>
    <w:lvl w:ilvl="6">
      <w:start w:val="1"/>
      <w:numFmt w:val="lowerRoman"/>
      <w:lvlText w:val="(%7)"/>
      <w:lvlJc w:val="left"/>
      <w:pPr>
        <w:ind w:left="4051" w:hanging="708"/>
      </w:pPr>
    </w:lvl>
    <w:lvl w:ilvl="7">
      <w:start w:val="1"/>
      <w:numFmt w:val="lowerLetter"/>
      <w:lvlText w:val="(%8)"/>
      <w:lvlJc w:val="left"/>
      <w:pPr>
        <w:ind w:left="4759" w:hanging="708"/>
      </w:pPr>
    </w:lvl>
    <w:lvl w:ilvl="8">
      <w:start w:val="1"/>
      <w:numFmt w:val="lowerRoman"/>
      <w:lvlText w:val="(%9)"/>
      <w:lvlJc w:val="left"/>
      <w:pPr>
        <w:ind w:left="5467" w:hanging="708"/>
      </w:pPr>
    </w:lvl>
  </w:abstractNum>
  <w:abstractNum w:abstractNumId="62" w15:restartNumberingAfterBreak="0">
    <w:nsid w:val="57D66E22"/>
    <w:multiLevelType w:val="multilevel"/>
    <w:tmpl w:val="F8FC9BF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596117C1"/>
    <w:multiLevelType w:val="hybridMultilevel"/>
    <w:tmpl w:val="9574EB5C"/>
    <w:lvl w:ilvl="0" w:tplc="D67C11A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A0E146F"/>
    <w:multiLevelType w:val="hybridMultilevel"/>
    <w:tmpl w:val="E0501AAC"/>
    <w:lvl w:ilvl="0" w:tplc="9634F5B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621EDC"/>
    <w:multiLevelType w:val="hybridMultilevel"/>
    <w:tmpl w:val="108E7FCE"/>
    <w:lvl w:ilvl="0" w:tplc="95F2DD3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B355AF4"/>
    <w:multiLevelType w:val="multilevel"/>
    <w:tmpl w:val="E0E0A2E0"/>
    <w:lvl w:ilvl="0">
      <w:start w:val="1"/>
      <w:numFmt w:val="decimal"/>
      <w:lvlText w:val="%1."/>
      <w:lvlJc w:val="left"/>
      <w:pPr>
        <w:tabs>
          <w:tab w:val="num" w:pos="0"/>
        </w:tabs>
        <w:ind w:left="37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5" w:hanging="180"/>
      </w:pPr>
      <w:rPr>
        <w:rFonts w:cs="Times New Roman"/>
      </w:rPr>
    </w:lvl>
  </w:abstractNum>
  <w:abstractNum w:abstractNumId="67" w15:restartNumberingAfterBreak="0">
    <w:nsid w:val="5CA03833"/>
    <w:multiLevelType w:val="multilevel"/>
    <w:tmpl w:val="BA726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68" w15:restartNumberingAfterBreak="0">
    <w:nsid w:val="5CAC79CA"/>
    <w:multiLevelType w:val="multilevel"/>
    <w:tmpl w:val="905A3970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Letter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9" w15:restartNumberingAfterBreak="0">
    <w:nsid w:val="5E3445B5"/>
    <w:multiLevelType w:val="multilevel"/>
    <w:tmpl w:val="E3F2643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37" w:hanging="397"/>
      </w:pPr>
      <w:rPr>
        <w:rFonts w:cs="Times New Roman"/>
        <w:b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9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abstractNum w:abstractNumId="70" w15:restartNumberingAfterBreak="0">
    <w:nsid w:val="5E54122E"/>
    <w:multiLevelType w:val="hybridMultilevel"/>
    <w:tmpl w:val="1E90BCFC"/>
    <w:lvl w:ilvl="0" w:tplc="9A18143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EA36A99"/>
    <w:multiLevelType w:val="multilevel"/>
    <w:tmpl w:val="6F6E4ED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2" w15:restartNumberingAfterBreak="0">
    <w:nsid w:val="5ED97A5F"/>
    <w:multiLevelType w:val="multilevel"/>
    <w:tmpl w:val="AB2A04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3" w15:restartNumberingAfterBreak="0">
    <w:nsid w:val="6035102A"/>
    <w:multiLevelType w:val="multilevel"/>
    <w:tmpl w:val="B27001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4" w15:restartNumberingAfterBreak="0">
    <w:nsid w:val="61400F35"/>
    <w:multiLevelType w:val="hybridMultilevel"/>
    <w:tmpl w:val="535668C8"/>
    <w:lvl w:ilvl="0" w:tplc="3BBE3C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616A6C7E"/>
    <w:multiLevelType w:val="multilevel"/>
    <w:tmpl w:val="D2CC745A"/>
    <w:lvl w:ilvl="0">
      <w:start w:val="1"/>
      <w:numFmt w:val="decimal"/>
      <w:lvlText w:val="%1)"/>
      <w:lvlJc w:val="left"/>
      <w:pPr>
        <w:tabs>
          <w:tab w:val="num" w:pos="0"/>
        </w:tabs>
        <w:ind w:left="2062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5" w:hanging="180"/>
      </w:pPr>
      <w:rPr>
        <w:rFonts w:cs="Times New Roman"/>
      </w:rPr>
    </w:lvl>
  </w:abstractNum>
  <w:abstractNum w:abstractNumId="76" w15:restartNumberingAfterBreak="0">
    <w:nsid w:val="61FC53C4"/>
    <w:multiLevelType w:val="multilevel"/>
    <w:tmpl w:val="C8BC86D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CB3CC2"/>
    <w:multiLevelType w:val="multilevel"/>
    <w:tmpl w:val="4D7850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8" w15:restartNumberingAfterBreak="0">
    <w:nsid w:val="63D93A20"/>
    <w:multiLevelType w:val="multilevel"/>
    <w:tmpl w:val="C18E17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4CA7896"/>
    <w:multiLevelType w:val="multilevel"/>
    <w:tmpl w:val="C84C82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0" w15:restartNumberingAfterBreak="0">
    <w:nsid w:val="68705EF1"/>
    <w:multiLevelType w:val="hybridMultilevel"/>
    <w:tmpl w:val="28328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793914"/>
    <w:multiLevelType w:val="multilevel"/>
    <w:tmpl w:val="CD780D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HAnsi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2" w15:restartNumberingAfterBreak="0">
    <w:nsid w:val="6A6E50C3"/>
    <w:multiLevelType w:val="multilevel"/>
    <w:tmpl w:val="0364659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3" w15:restartNumberingAfterBreak="0">
    <w:nsid w:val="6BFA1705"/>
    <w:multiLevelType w:val="multilevel"/>
    <w:tmpl w:val="964AFC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4" w15:restartNumberingAfterBreak="0">
    <w:nsid w:val="6CF23FB9"/>
    <w:multiLevelType w:val="multilevel"/>
    <w:tmpl w:val="0992945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bCs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 w15:restartNumberingAfterBreak="0">
    <w:nsid w:val="6E5202DF"/>
    <w:multiLevelType w:val="multilevel"/>
    <w:tmpl w:val="BC102C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6" w15:restartNumberingAfterBreak="0">
    <w:nsid w:val="70886048"/>
    <w:multiLevelType w:val="multilevel"/>
    <w:tmpl w:val="407E85A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7" w15:restartNumberingAfterBreak="0">
    <w:nsid w:val="72DB0EF5"/>
    <w:multiLevelType w:val="hybridMultilevel"/>
    <w:tmpl w:val="B954846A"/>
    <w:lvl w:ilvl="0" w:tplc="6822383C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52273B9"/>
    <w:multiLevelType w:val="multilevel"/>
    <w:tmpl w:val="2C04F1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/>
        <w:bCs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9" w15:restartNumberingAfterBreak="0">
    <w:nsid w:val="76D0492D"/>
    <w:multiLevelType w:val="hybridMultilevel"/>
    <w:tmpl w:val="F44A630E"/>
    <w:lvl w:ilvl="0" w:tplc="80C0AE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66628D"/>
    <w:multiLevelType w:val="multilevel"/>
    <w:tmpl w:val="0972DC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79325256"/>
    <w:multiLevelType w:val="multilevel"/>
    <w:tmpl w:val="F682A4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9952700"/>
    <w:multiLevelType w:val="hybridMultilevel"/>
    <w:tmpl w:val="AD3EAF50"/>
    <w:lvl w:ilvl="0" w:tplc="3B84AA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BCB6ABA"/>
    <w:multiLevelType w:val="multilevel"/>
    <w:tmpl w:val="6C022B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4" w15:restartNumberingAfterBreak="0">
    <w:nsid w:val="7D573F7F"/>
    <w:multiLevelType w:val="hybridMultilevel"/>
    <w:tmpl w:val="396A0738"/>
    <w:lvl w:ilvl="0" w:tplc="3BBE3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E43CB3"/>
    <w:multiLevelType w:val="multilevel"/>
    <w:tmpl w:val="CAAE19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F3150FF"/>
    <w:multiLevelType w:val="multilevel"/>
    <w:tmpl w:val="2B3AD17C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37" w:hanging="397"/>
      </w:pPr>
      <w:rPr>
        <w:rFonts w:cs="Times New Roman"/>
        <w:b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9" w:hanging="708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7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635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343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051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759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467" w:hanging="708"/>
      </w:pPr>
    </w:lvl>
  </w:abstractNum>
  <w:num w:numId="1" w16cid:durableId="1588995627">
    <w:abstractNumId w:val="50"/>
  </w:num>
  <w:num w:numId="2" w16cid:durableId="108942988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0201910">
    <w:abstractNumId w:val="30"/>
  </w:num>
  <w:num w:numId="4" w16cid:durableId="2081753990">
    <w:abstractNumId w:val="7"/>
  </w:num>
  <w:num w:numId="5" w16cid:durableId="42365008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481531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9429715">
    <w:abstractNumId w:val="46"/>
  </w:num>
  <w:num w:numId="8" w16cid:durableId="1639335531">
    <w:abstractNumId w:val="64"/>
  </w:num>
  <w:num w:numId="9" w16cid:durableId="2110613509">
    <w:abstractNumId w:val="40"/>
  </w:num>
  <w:num w:numId="10" w16cid:durableId="446850462">
    <w:abstractNumId w:val="62"/>
  </w:num>
  <w:num w:numId="11" w16cid:durableId="328682129">
    <w:abstractNumId w:val="43"/>
  </w:num>
  <w:num w:numId="12" w16cid:durableId="1437139978">
    <w:abstractNumId w:val="65"/>
  </w:num>
  <w:num w:numId="13" w16cid:durableId="1427581436">
    <w:abstractNumId w:val="87"/>
  </w:num>
  <w:num w:numId="14" w16cid:durableId="383718083">
    <w:abstractNumId w:val="0"/>
  </w:num>
  <w:num w:numId="15" w16cid:durableId="1415273496">
    <w:abstractNumId w:val="92"/>
  </w:num>
  <w:num w:numId="16" w16cid:durableId="735081306">
    <w:abstractNumId w:val="63"/>
  </w:num>
  <w:num w:numId="17" w16cid:durableId="598367446">
    <w:abstractNumId w:val="26"/>
  </w:num>
  <w:num w:numId="18" w16cid:durableId="139032798">
    <w:abstractNumId w:val="55"/>
  </w:num>
  <w:num w:numId="19" w16cid:durableId="1698239622">
    <w:abstractNumId w:val="68"/>
  </w:num>
  <w:num w:numId="20" w16cid:durableId="1099563134">
    <w:abstractNumId w:val="27"/>
  </w:num>
  <w:num w:numId="21" w16cid:durableId="1197036952">
    <w:abstractNumId w:val="37"/>
  </w:num>
  <w:num w:numId="22" w16cid:durableId="1390769389">
    <w:abstractNumId w:val="94"/>
  </w:num>
  <w:num w:numId="23" w16cid:durableId="1806199154">
    <w:abstractNumId w:val="24"/>
  </w:num>
  <w:num w:numId="24" w16cid:durableId="121689275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6629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6033041">
    <w:abstractNumId w:val="22"/>
  </w:num>
  <w:num w:numId="27" w16cid:durableId="964778016">
    <w:abstractNumId w:val="61"/>
  </w:num>
  <w:num w:numId="28" w16cid:durableId="304047761">
    <w:abstractNumId w:val="6"/>
  </w:num>
  <w:num w:numId="29" w16cid:durableId="636957383">
    <w:abstractNumId w:val="13"/>
  </w:num>
  <w:num w:numId="30" w16cid:durableId="1170218511">
    <w:abstractNumId w:val="67"/>
  </w:num>
  <w:num w:numId="31" w16cid:durableId="1934708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9092629">
    <w:abstractNumId w:val="54"/>
  </w:num>
  <w:num w:numId="33" w16cid:durableId="1156267763">
    <w:abstractNumId w:val="76"/>
  </w:num>
  <w:num w:numId="34" w16cid:durableId="1336571087">
    <w:abstractNumId w:val="35"/>
  </w:num>
  <w:num w:numId="35" w16cid:durableId="1992636669">
    <w:abstractNumId w:val="33"/>
  </w:num>
  <w:num w:numId="36" w16cid:durableId="827212429">
    <w:abstractNumId w:val="32"/>
  </w:num>
  <w:num w:numId="37" w16cid:durableId="331489260">
    <w:abstractNumId w:val="80"/>
  </w:num>
  <w:num w:numId="38" w16cid:durableId="1979409084">
    <w:abstractNumId w:val="48"/>
  </w:num>
  <w:num w:numId="39" w16cid:durableId="1224563094">
    <w:abstractNumId w:val="52"/>
  </w:num>
  <w:num w:numId="40" w16cid:durableId="147749151">
    <w:abstractNumId w:val="3"/>
  </w:num>
  <w:num w:numId="41" w16cid:durableId="1880125227">
    <w:abstractNumId w:val="73"/>
  </w:num>
  <w:num w:numId="42" w16cid:durableId="642000310">
    <w:abstractNumId w:val="83"/>
  </w:num>
  <w:num w:numId="43" w16cid:durableId="1949848988">
    <w:abstractNumId w:val="51"/>
  </w:num>
  <w:num w:numId="44" w16cid:durableId="37168758">
    <w:abstractNumId w:val="19"/>
  </w:num>
  <w:num w:numId="45" w16cid:durableId="649410475">
    <w:abstractNumId w:val="81"/>
  </w:num>
  <w:num w:numId="46" w16cid:durableId="1215192258">
    <w:abstractNumId w:val="47"/>
  </w:num>
  <w:num w:numId="47" w16cid:durableId="1295333491">
    <w:abstractNumId w:val="39"/>
  </w:num>
  <w:num w:numId="48" w16cid:durableId="1119422520">
    <w:abstractNumId w:val="9"/>
  </w:num>
  <w:num w:numId="49" w16cid:durableId="1983002029">
    <w:abstractNumId w:val="53"/>
  </w:num>
  <w:num w:numId="50" w16cid:durableId="1629318728">
    <w:abstractNumId w:val="79"/>
  </w:num>
  <w:num w:numId="51" w16cid:durableId="439490075">
    <w:abstractNumId w:val="34"/>
  </w:num>
  <w:num w:numId="52" w16cid:durableId="907113906">
    <w:abstractNumId w:val="90"/>
  </w:num>
  <w:num w:numId="53" w16cid:durableId="68574373">
    <w:abstractNumId w:val="23"/>
  </w:num>
  <w:num w:numId="54" w16cid:durableId="1742213839">
    <w:abstractNumId w:val="56"/>
  </w:num>
  <w:num w:numId="55" w16cid:durableId="970013102">
    <w:abstractNumId w:val="17"/>
  </w:num>
  <w:num w:numId="56" w16cid:durableId="52044945">
    <w:abstractNumId w:val="11"/>
  </w:num>
  <w:num w:numId="57" w16cid:durableId="2135368588">
    <w:abstractNumId w:val="12"/>
  </w:num>
  <w:num w:numId="58" w16cid:durableId="1486898576">
    <w:abstractNumId w:val="77"/>
  </w:num>
  <w:num w:numId="59" w16cid:durableId="1926650097">
    <w:abstractNumId w:val="59"/>
  </w:num>
  <w:num w:numId="60" w16cid:durableId="1652753949">
    <w:abstractNumId w:val="45"/>
  </w:num>
  <w:num w:numId="61" w16cid:durableId="843319204">
    <w:abstractNumId w:val="42"/>
  </w:num>
  <w:num w:numId="62" w16cid:durableId="1326006750">
    <w:abstractNumId w:val="31"/>
  </w:num>
  <w:num w:numId="63" w16cid:durableId="886768712">
    <w:abstractNumId w:val="96"/>
  </w:num>
  <w:num w:numId="64" w16cid:durableId="1901666886">
    <w:abstractNumId w:val="69"/>
  </w:num>
  <w:num w:numId="65" w16cid:durableId="2143957314">
    <w:abstractNumId w:val="58"/>
  </w:num>
  <w:num w:numId="66" w16cid:durableId="1652054523">
    <w:abstractNumId w:val="15"/>
  </w:num>
  <w:num w:numId="67" w16cid:durableId="807630648">
    <w:abstractNumId w:val="38"/>
  </w:num>
  <w:num w:numId="68" w16cid:durableId="1976911369">
    <w:abstractNumId w:val="57"/>
  </w:num>
  <w:num w:numId="69" w16cid:durableId="2004578364">
    <w:abstractNumId w:val="1"/>
  </w:num>
  <w:num w:numId="70" w16cid:durableId="818512">
    <w:abstractNumId w:val="91"/>
  </w:num>
  <w:num w:numId="71" w16cid:durableId="1040546908">
    <w:abstractNumId w:val="4"/>
  </w:num>
  <w:num w:numId="72" w16cid:durableId="920873275">
    <w:abstractNumId w:val="5"/>
  </w:num>
  <w:num w:numId="73" w16cid:durableId="1506938691">
    <w:abstractNumId w:val="78"/>
  </w:num>
  <w:num w:numId="74" w16cid:durableId="817377073">
    <w:abstractNumId w:val="21"/>
  </w:num>
  <w:num w:numId="75" w16cid:durableId="555556303">
    <w:abstractNumId w:val="28"/>
  </w:num>
  <w:num w:numId="76" w16cid:durableId="1323896410">
    <w:abstractNumId w:val="95"/>
  </w:num>
  <w:num w:numId="77" w16cid:durableId="1338850100">
    <w:abstractNumId w:val="25"/>
  </w:num>
  <w:num w:numId="78" w16cid:durableId="1837262905">
    <w:abstractNumId w:val="66"/>
  </w:num>
  <w:num w:numId="79" w16cid:durableId="750155987">
    <w:abstractNumId w:val="75"/>
  </w:num>
  <w:num w:numId="80" w16cid:durableId="13574912">
    <w:abstractNumId w:val="36"/>
  </w:num>
  <w:num w:numId="81" w16cid:durableId="1673795142">
    <w:abstractNumId w:val="8"/>
  </w:num>
  <w:num w:numId="82" w16cid:durableId="685059772">
    <w:abstractNumId w:val="88"/>
  </w:num>
  <w:num w:numId="83" w16cid:durableId="314845046">
    <w:abstractNumId w:val="14"/>
  </w:num>
  <w:num w:numId="84" w16cid:durableId="632296249">
    <w:abstractNumId w:val="82"/>
  </w:num>
  <w:num w:numId="85" w16cid:durableId="485051916">
    <w:abstractNumId w:val="71"/>
  </w:num>
  <w:num w:numId="86" w16cid:durableId="1494645035">
    <w:abstractNumId w:val="85"/>
  </w:num>
  <w:num w:numId="87" w16cid:durableId="435369552">
    <w:abstractNumId w:val="36"/>
    <w:lvlOverride w:ilvl="0">
      <w:startOverride w:val="1"/>
    </w:lvlOverride>
  </w:num>
  <w:num w:numId="88" w16cid:durableId="1830713739">
    <w:abstractNumId w:val="8"/>
    <w:lvlOverride w:ilvl="0">
      <w:startOverride w:val="1"/>
    </w:lvlOverride>
  </w:num>
  <w:num w:numId="89" w16cid:durableId="1013528517">
    <w:abstractNumId w:val="88"/>
    <w:lvlOverride w:ilvl="0">
      <w:startOverride w:val="1"/>
    </w:lvlOverride>
  </w:num>
  <w:num w:numId="90" w16cid:durableId="1728336372">
    <w:abstractNumId w:val="14"/>
    <w:lvlOverride w:ilvl="0">
      <w:startOverride w:val="1"/>
    </w:lvlOverride>
  </w:num>
  <w:num w:numId="91" w16cid:durableId="1086154108">
    <w:abstractNumId w:val="82"/>
    <w:lvlOverride w:ilvl="0">
      <w:startOverride w:val="1"/>
    </w:lvlOverride>
  </w:num>
  <w:num w:numId="92" w16cid:durableId="501819498">
    <w:abstractNumId w:val="71"/>
    <w:lvlOverride w:ilvl="0">
      <w:startOverride w:val="1"/>
    </w:lvlOverride>
  </w:num>
  <w:num w:numId="93" w16cid:durableId="1272395388">
    <w:abstractNumId w:val="18"/>
  </w:num>
  <w:num w:numId="94" w16cid:durableId="2018192644">
    <w:abstractNumId w:val="74"/>
  </w:num>
  <w:num w:numId="95" w16cid:durableId="548227962">
    <w:abstractNumId w:val="20"/>
  </w:num>
  <w:num w:numId="96" w16cid:durableId="2045910024">
    <w:abstractNumId w:val="44"/>
  </w:num>
  <w:num w:numId="97" w16cid:durableId="1088114648">
    <w:abstractNumId w:val="60"/>
  </w:num>
  <w:num w:numId="98" w16cid:durableId="729422913">
    <w:abstractNumId w:val="10"/>
  </w:num>
  <w:num w:numId="99" w16cid:durableId="1508593938">
    <w:abstractNumId w:val="41"/>
  </w:num>
  <w:num w:numId="100" w16cid:durableId="2044547921">
    <w:abstractNumId w:val="86"/>
  </w:num>
  <w:num w:numId="101" w16cid:durableId="491145689">
    <w:abstractNumId w:val="49"/>
  </w:num>
  <w:num w:numId="102" w16cid:durableId="2144423886">
    <w:abstractNumId w:val="29"/>
  </w:num>
  <w:num w:numId="103" w16cid:durableId="107240006">
    <w:abstractNumId w:val="8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803"/>
    <w:rsid w:val="000019EE"/>
    <w:rsid w:val="00003931"/>
    <w:rsid w:val="0001345C"/>
    <w:rsid w:val="00014013"/>
    <w:rsid w:val="000141B6"/>
    <w:rsid w:val="00015B07"/>
    <w:rsid w:val="00032CE4"/>
    <w:rsid w:val="00033466"/>
    <w:rsid w:val="000353DC"/>
    <w:rsid w:val="0003683E"/>
    <w:rsid w:val="0003724F"/>
    <w:rsid w:val="000377D0"/>
    <w:rsid w:val="00042611"/>
    <w:rsid w:val="000430DB"/>
    <w:rsid w:val="00050649"/>
    <w:rsid w:val="000626EA"/>
    <w:rsid w:val="000709E9"/>
    <w:rsid w:val="00073827"/>
    <w:rsid w:val="00076A2F"/>
    <w:rsid w:val="00083D90"/>
    <w:rsid w:val="0008458F"/>
    <w:rsid w:val="000846A4"/>
    <w:rsid w:val="00090490"/>
    <w:rsid w:val="00092DE2"/>
    <w:rsid w:val="00093A0A"/>
    <w:rsid w:val="000A6357"/>
    <w:rsid w:val="000A78E0"/>
    <w:rsid w:val="000B2BA2"/>
    <w:rsid w:val="000C4E86"/>
    <w:rsid w:val="000C50BD"/>
    <w:rsid w:val="000C68E4"/>
    <w:rsid w:val="000C7F21"/>
    <w:rsid w:val="000D03EE"/>
    <w:rsid w:val="000D7C4D"/>
    <w:rsid w:val="000E1101"/>
    <w:rsid w:val="000E12DB"/>
    <w:rsid w:val="000E1DD6"/>
    <w:rsid w:val="000F0431"/>
    <w:rsid w:val="000F1510"/>
    <w:rsid w:val="000F4045"/>
    <w:rsid w:val="000F5746"/>
    <w:rsid w:val="000F7B20"/>
    <w:rsid w:val="00101DEE"/>
    <w:rsid w:val="001111C4"/>
    <w:rsid w:val="00112BAE"/>
    <w:rsid w:val="001173DA"/>
    <w:rsid w:val="00126722"/>
    <w:rsid w:val="001349CE"/>
    <w:rsid w:val="00135289"/>
    <w:rsid w:val="0014209B"/>
    <w:rsid w:val="00143148"/>
    <w:rsid w:val="00147AC8"/>
    <w:rsid w:val="00147CBA"/>
    <w:rsid w:val="001513D2"/>
    <w:rsid w:val="00151E3C"/>
    <w:rsid w:val="00157402"/>
    <w:rsid w:val="00162C4D"/>
    <w:rsid w:val="00165506"/>
    <w:rsid w:val="00172A19"/>
    <w:rsid w:val="001842DB"/>
    <w:rsid w:val="00190CA7"/>
    <w:rsid w:val="00191C2D"/>
    <w:rsid w:val="00193602"/>
    <w:rsid w:val="00194C5B"/>
    <w:rsid w:val="001A2664"/>
    <w:rsid w:val="001A377C"/>
    <w:rsid w:val="001A4C13"/>
    <w:rsid w:val="001B34DE"/>
    <w:rsid w:val="001C18B9"/>
    <w:rsid w:val="001C1DD9"/>
    <w:rsid w:val="001C1E9D"/>
    <w:rsid w:val="001C2C8F"/>
    <w:rsid w:val="001C73A6"/>
    <w:rsid w:val="001D362C"/>
    <w:rsid w:val="001D4032"/>
    <w:rsid w:val="001D4B79"/>
    <w:rsid w:val="001D5390"/>
    <w:rsid w:val="001D77F9"/>
    <w:rsid w:val="001E01B7"/>
    <w:rsid w:val="001E033D"/>
    <w:rsid w:val="001E2E9E"/>
    <w:rsid w:val="001E7666"/>
    <w:rsid w:val="001F009A"/>
    <w:rsid w:val="001F4830"/>
    <w:rsid w:val="001F5A1F"/>
    <w:rsid w:val="00203B0B"/>
    <w:rsid w:val="0020669F"/>
    <w:rsid w:val="00207F05"/>
    <w:rsid w:val="00211547"/>
    <w:rsid w:val="00217B1E"/>
    <w:rsid w:val="00220F76"/>
    <w:rsid w:val="00226062"/>
    <w:rsid w:val="0023679A"/>
    <w:rsid w:val="002378C8"/>
    <w:rsid w:val="00240BE2"/>
    <w:rsid w:val="00240F57"/>
    <w:rsid w:val="00245DE3"/>
    <w:rsid w:val="00245E10"/>
    <w:rsid w:val="00250805"/>
    <w:rsid w:val="00263519"/>
    <w:rsid w:val="002644AE"/>
    <w:rsid w:val="00264620"/>
    <w:rsid w:val="00264780"/>
    <w:rsid w:val="00273198"/>
    <w:rsid w:val="00275D85"/>
    <w:rsid w:val="002777D7"/>
    <w:rsid w:val="002808F7"/>
    <w:rsid w:val="002844E6"/>
    <w:rsid w:val="002858A8"/>
    <w:rsid w:val="0028632F"/>
    <w:rsid w:val="002A3934"/>
    <w:rsid w:val="002A3D6F"/>
    <w:rsid w:val="002A476E"/>
    <w:rsid w:val="002A6565"/>
    <w:rsid w:val="002B045C"/>
    <w:rsid w:val="002B202F"/>
    <w:rsid w:val="002D1FCC"/>
    <w:rsid w:val="002E42B5"/>
    <w:rsid w:val="002F011E"/>
    <w:rsid w:val="002F5874"/>
    <w:rsid w:val="0030238F"/>
    <w:rsid w:val="00303238"/>
    <w:rsid w:val="003038DB"/>
    <w:rsid w:val="003101B0"/>
    <w:rsid w:val="00311F67"/>
    <w:rsid w:val="00312491"/>
    <w:rsid w:val="00312521"/>
    <w:rsid w:val="003153D9"/>
    <w:rsid w:val="00320620"/>
    <w:rsid w:val="00321E8B"/>
    <w:rsid w:val="003260C1"/>
    <w:rsid w:val="00326495"/>
    <w:rsid w:val="00327FB2"/>
    <w:rsid w:val="00330B23"/>
    <w:rsid w:val="00355020"/>
    <w:rsid w:val="003603CF"/>
    <w:rsid w:val="003636B1"/>
    <w:rsid w:val="003649B4"/>
    <w:rsid w:val="00370F83"/>
    <w:rsid w:val="00377193"/>
    <w:rsid w:val="0037785E"/>
    <w:rsid w:val="003843DC"/>
    <w:rsid w:val="00391A68"/>
    <w:rsid w:val="003A3421"/>
    <w:rsid w:val="003A424E"/>
    <w:rsid w:val="003A7A2F"/>
    <w:rsid w:val="003B5965"/>
    <w:rsid w:val="003B5969"/>
    <w:rsid w:val="003B5A10"/>
    <w:rsid w:val="003D1BCD"/>
    <w:rsid w:val="003D49E8"/>
    <w:rsid w:val="003E1951"/>
    <w:rsid w:val="003E770C"/>
    <w:rsid w:val="003F061D"/>
    <w:rsid w:val="003F0F79"/>
    <w:rsid w:val="003F4CB4"/>
    <w:rsid w:val="003F6160"/>
    <w:rsid w:val="003F6905"/>
    <w:rsid w:val="00400DA9"/>
    <w:rsid w:val="00403D55"/>
    <w:rsid w:val="0041429D"/>
    <w:rsid w:val="00420588"/>
    <w:rsid w:val="00426837"/>
    <w:rsid w:val="00430C50"/>
    <w:rsid w:val="004312BE"/>
    <w:rsid w:val="00431A9B"/>
    <w:rsid w:val="00431DDE"/>
    <w:rsid w:val="00440153"/>
    <w:rsid w:val="00442DFD"/>
    <w:rsid w:val="004458FB"/>
    <w:rsid w:val="00446F10"/>
    <w:rsid w:val="00450EBB"/>
    <w:rsid w:val="00457831"/>
    <w:rsid w:val="00463588"/>
    <w:rsid w:val="0046596C"/>
    <w:rsid w:val="00465ED4"/>
    <w:rsid w:val="0048114E"/>
    <w:rsid w:val="00496026"/>
    <w:rsid w:val="004A1BBD"/>
    <w:rsid w:val="004A2FD2"/>
    <w:rsid w:val="004A3C73"/>
    <w:rsid w:val="004A53C1"/>
    <w:rsid w:val="004A5A01"/>
    <w:rsid w:val="004B4453"/>
    <w:rsid w:val="004B68D2"/>
    <w:rsid w:val="004B6AA7"/>
    <w:rsid w:val="004C0900"/>
    <w:rsid w:val="004C6C3C"/>
    <w:rsid w:val="004D296D"/>
    <w:rsid w:val="004D31A6"/>
    <w:rsid w:val="004D392A"/>
    <w:rsid w:val="004E05D7"/>
    <w:rsid w:val="004E358D"/>
    <w:rsid w:val="004E417F"/>
    <w:rsid w:val="004E65BF"/>
    <w:rsid w:val="004F1138"/>
    <w:rsid w:val="004F380E"/>
    <w:rsid w:val="004F3B9C"/>
    <w:rsid w:val="004F7E4D"/>
    <w:rsid w:val="00512517"/>
    <w:rsid w:val="00514E23"/>
    <w:rsid w:val="00521C93"/>
    <w:rsid w:val="00524C0E"/>
    <w:rsid w:val="00536EA2"/>
    <w:rsid w:val="00537A12"/>
    <w:rsid w:val="00540DCD"/>
    <w:rsid w:val="005417D4"/>
    <w:rsid w:val="005458DA"/>
    <w:rsid w:val="00546385"/>
    <w:rsid w:val="00546CEE"/>
    <w:rsid w:val="00554840"/>
    <w:rsid w:val="00555CCC"/>
    <w:rsid w:val="00565DAD"/>
    <w:rsid w:val="00570BCD"/>
    <w:rsid w:val="005715D0"/>
    <w:rsid w:val="00581B8D"/>
    <w:rsid w:val="00587AA6"/>
    <w:rsid w:val="00587DB6"/>
    <w:rsid w:val="00592319"/>
    <w:rsid w:val="00594046"/>
    <w:rsid w:val="005A1520"/>
    <w:rsid w:val="005A1F6F"/>
    <w:rsid w:val="005B20FD"/>
    <w:rsid w:val="005B59D3"/>
    <w:rsid w:val="005C3BF2"/>
    <w:rsid w:val="005D2842"/>
    <w:rsid w:val="005D3B6B"/>
    <w:rsid w:val="005E0264"/>
    <w:rsid w:val="005E5BC4"/>
    <w:rsid w:val="005E63ED"/>
    <w:rsid w:val="005F63EA"/>
    <w:rsid w:val="0060465A"/>
    <w:rsid w:val="00610D57"/>
    <w:rsid w:val="0061285F"/>
    <w:rsid w:val="006178AC"/>
    <w:rsid w:val="00623E59"/>
    <w:rsid w:val="00630F16"/>
    <w:rsid w:val="006317A6"/>
    <w:rsid w:val="0063198F"/>
    <w:rsid w:val="0063278B"/>
    <w:rsid w:val="00635C5E"/>
    <w:rsid w:val="006360C1"/>
    <w:rsid w:val="00640FF2"/>
    <w:rsid w:val="006448C3"/>
    <w:rsid w:val="006451C9"/>
    <w:rsid w:val="00655CA4"/>
    <w:rsid w:val="0065702A"/>
    <w:rsid w:val="006575FA"/>
    <w:rsid w:val="00660101"/>
    <w:rsid w:val="00665AE6"/>
    <w:rsid w:val="00665FEC"/>
    <w:rsid w:val="00666B7D"/>
    <w:rsid w:val="00671E29"/>
    <w:rsid w:val="00673662"/>
    <w:rsid w:val="006750CC"/>
    <w:rsid w:val="0067555A"/>
    <w:rsid w:val="006769DB"/>
    <w:rsid w:val="006812C8"/>
    <w:rsid w:val="00682437"/>
    <w:rsid w:val="00683065"/>
    <w:rsid w:val="00684931"/>
    <w:rsid w:val="00686DE1"/>
    <w:rsid w:val="006913B4"/>
    <w:rsid w:val="0069422D"/>
    <w:rsid w:val="006A4F5E"/>
    <w:rsid w:val="006A54D3"/>
    <w:rsid w:val="006A5927"/>
    <w:rsid w:val="006A6599"/>
    <w:rsid w:val="006B3121"/>
    <w:rsid w:val="006B536D"/>
    <w:rsid w:val="006C0984"/>
    <w:rsid w:val="006C1895"/>
    <w:rsid w:val="006C2242"/>
    <w:rsid w:val="006D08D4"/>
    <w:rsid w:val="006D3168"/>
    <w:rsid w:val="006D58CB"/>
    <w:rsid w:val="006E1710"/>
    <w:rsid w:val="006E3171"/>
    <w:rsid w:val="006E38EF"/>
    <w:rsid w:val="006E3A0A"/>
    <w:rsid w:val="006F2717"/>
    <w:rsid w:val="006F30C7"/>
    <w:rsid w:val="006F3926"/>
    <w:rsid w:val="006F63BB"/>
    <w:rsid w:val="00704A9C"/>
    <w:rsid w:val="00705EC6"/>
    <w:rsid w:val="007070F7"/>
    <w:rsid w:val="00723183"/>
    <w:rsid w:val="00731639"/>
    <w:rsid w:val="00734D4D"/>
    <w:rsid w:val="0074240C"/>
    <w:rsid w:val="00746DCF"/>
    <w:rsid w:val="00750F12"/>
    <w:rsid w:val="00753CAA"/>
    <w:rsid w:val="007573D8"/>
    <w:rsid w:val="00760833"/>
    <w:rsid w:val="00763E5E"/>
    <w:rsid w:val="007653D3"/>
    <w:rsid w:val="00765792"/>
    <w:rsid w:val="00766456"/>
    <w:rsid w:val="0076733E"/>
    <w:rsid w:val="007766F1"/>
    <w:rsid w:val="00776ACD"/>
    <w:rsid w:val="00780463"/>
    <w:rsid w:val="00783399"/>
    <w:rsid w:val="00786C3E"/>
    <w:rsid w:val="00792428"/>
    <w:rsid w:val="007A6876"/>
    <w:rsid w:val="007B0038"/>
    <w:rsid w:val="007B3840"/>
    <w:rsid w:val="007B674D"/>
    <w:rsid w:val="007C11A8"/>
    <w:rsid w:val="007C2DA1"/>
    <w:rsid w:val="007C794E"/>
    <w:rsid w:val="007D07CE"/>
    <w:rsid w:val="007E2BE7"/>
    <w:rsid w:val="007E395E"/>
    <w:rsid w:val="007F0CBB"/>
    <w:rsid w:val="007F67AB"/>
    <w:rsid w:val="00802149"/>
    <w:rsid w:val="0080592B"/>
    <w:rsid w:val="00813D5D"/>
    <w:rsid w:val="008149E0"/>
    <w:rsid w:val="00816A3C"/>
    <w:rsid w:val="0081753B"/>
    <w:rsid w:val="00822013"/>
    <w:rsid w:val="00825ACB"/>
    <w:rsid w:val="0083325E"/>
    <w:rsid w:val="00833E21"/>
    <w:rsid w:val="00835C97"/>
    <w:rsid w:val="0084031C"/>
    <w:rsid w:val="00842387"/>
    <w:rsid w:val="008429FE"/>
    <w:rsid w:val="00845803"/>
    <w:rsid w:val="00850B47"/>
    <w:rsid w:val="00851292"/>
    <w:rsid w:val="00851739"/>
    <w:rsid w:val="00856178"/>
    <w:rsid w:val="008571A7"/>
    <w:rsid w:val="00860810"/>
    <w:rsid w:val="008648E6"/>
    <w:rsid w:val="00864910"/>
    <w:rsid w:val="00872FE3"/>
    <w:rsid w:val="00880D6E"/>
    <w:rsid w:val="0088487F"/>
    <w:rsid w:val="008851BE"/>
    <w:rsid w:val="00886971"/>
    <w:rsid w:val="00891BDC"/>
    <w:rsid w:val="00892687"/>
    <w:rsid w:val="00893E96"/>
    <w:rsid w:val="008978B2"/>
    <w:rsid w:val="00897B76"/>
    <w:rsid w:val="008A4AD9"/>
    <w:rsid w:val="008A4C83"/>
    <w:rsid w:val="008A57F0"/>
    <w:rsid w:val="008C7463"/>
    <w:rsid w:val="008D10DE"/>
    <w:rsid w:val="008D5702"/>
    <w:rsid w:val="008D6B9C"/>
    <w:rsid w:val="008E0CE5"/>
    <w:rsid w:val="008E2FAF"/>
    <w:rsid w:val="008E4907"/>
    <w:rsid w:val="008E78FF"/>
    <w:rsid w:val="008F0B65"/>
    <w:rsid w:val="008F2E4B"/>
    <w:rsid w:val="008F31F9"/>
    <w:rsid w:val="008F4143"/>
    <w:rsid w:val="008F7CD3"/>
    <w:rsid w:val="00901813"/>
    <w:rsid w:val="0090718E"/>
    <w:rsid w:val="00910FF0"/>
    <w:rsid w:val="009152E4"/>
    <w:rsid w:val="0092441A"/>
    <w:rsid w:val="00925F68"/>
    <w:rsid w:val="0093706F"/>
    <w:rsid w:val="00940A62"/>
    <w:rsid w:val="00942840"/>
    <w:rsid w:val="009475E0"/>
    <w:rsid w:val="009479D0"/>
    <w:rsid w:val="00950513"/>
    <w:rsid w:val="00953395"/>
    <w:rsid w:val="00957198"/>
    <w:rsid w:val="009645AC"/>
    <w:rsid w:val="00964748"/>
    <w:rsid w:val="00965169"/>
    <w:rsid w:val="00967385"/>
    <w:rsid w:val="0096760F"/>
    <w:rsid w:val="009802BE"/>
    <w:rsid w:val="00995D6D"/>
    <w:rsid w:val="009A0A20"/>
    <w:rsid w:val="009A16F0"/>
    <w:rsid w:val="009A38FB"/>
    <w:rsid w:val="009A419E"/>
    <w:rsid w:val="009A6E52"/>
    <w:rsid w:val="009B4917"/>
    <w:rsid w:val="009B4DDD"/>
    <w:rsid w:val="009B5E89"/>
    <w:rsid w:val="009B7006"/>
    <w:rsid w:val="009C46A3"/>
    <w:rsid w:val="009D0C39"/>
    <w:rsid w:val="009D13BF"/>
    <w:rsid w:val="009D66B0"/>
    <w:rsid w:val="009E0831"/>
    <w:rsid w:val="009E3C29"/>
    <w:rsid w:val="009E4590"/>
    <w:rsid w:val="009E4D88"/>
    <w:rsid w:val="009E5325"/>
    <w:rsid w:val="009E5366"/>
    <w:rsid w:val="009F0EA3"/>
    <w:rsid w:val="009F34C6"/>
    <w:rsid w:val="009F6584"/>
    <w:rsid w:val="00A01195"/>
    <w:rsid w:val="00A018BC"/>
    <w:rsid w:val="00A036B8"/>
    <w:rsid w:val="00A03C75"/>
    <w:rsid w:val="00A057B5"/>
    <w:rsid w:val="00A05E50"/>
    <w:rsid w:val="00A113C8"/>
    <w:rsid w:val="00A222F8"/>
    <w:rsid w:val="00A3747F"/>
    <w:rsid w:val="00A42A9B"/>
    <w:rsid w:val="00A47072"/>
    <w:rsid w:val="00A470CA"/>
    <w:rsid w:val="00A47DB6"/>
    <w:rsid w:val="00A5098A"/>
    <w:rsid w:val="00A51D7A"/>
    <w:rsid w:val="00A51D9F"/>
    <w:rsid w:val="00A530C8"/>
    <w:rsid w:val="00A63521"/>
    <w:rsid w:val="00A7206A"/>
    <w:rsid w:val="00A833DA"/>
    <w:rsid w:val="00A852AB"/>
    <w:rsid w:val="00A95726"/>
    <w:rsid w:val="00AA35A8"/>
    <w:rsid w:val="00AB11C5"/>
    <w:rsid w:val="00AC5F86"/>
    <w:rsid w:val="00AD0862"/>
    <w:rsid w:val="00AD7487"/>
    <w:rsid w:val="00AE1E33"/>
    <w:rsid w:val="00AE6A36"/>
    <w:rsid w:val="00AE7C9B"/>
    <w:rsid w:val="00AF4A46"/>
    <w:rsid w:val="00B05067"/>
    <w:rsid w:val="00B267F8"/>
    <w:rsid w:val="00B33487"/>
    <w:rsid w:val="00B3372C"/>
    <w:rsid w:val="00B36D91"/>
    <w:rsid w:val="00B44668"/>
    <w:rsid w:val="00B51D6B"/>
    <w:rsid w:val="00B608F2"/>
    <w:rsid w:val="00B64DC8"/>
    <w:rsid w:val="00B65F19"/>
    <w:rsid w:val="00B72C83"/>
    <w:rsid w:val="00B73C21"/>
    <w:rsid w:val="00B746BC"/>
    <w:rsid w:val="00B7608B"/>
    <w:rsid w:val="00B77ACA"/>
    <w:rsid w:val="00B823D2"/>
    <w:rsid w:val="00B857B2"/>
    <w:rsid w:val="00B9378C"/>
    <w:rsid w:val="00B94757"/>
    <w:rsid w:val="00BA0EF0"/>
    <w:rsid w:val="00BA2535"/>
    <w:rsid w:val="00BA47FA"/>
    <w:rsid w:val="00BA5354"/>
    <w:rsid w:val="00BA6B16"/>
    <w:rsid w:val="00BA7298"/>
    <w:rsid w:val="00BB2A7A"/>
    <w:rsid w:val="00BB4C1E"/>
    <w:rsid w:val="00BB4FCE"/>
    <w:rsid w:val="00BC272C"/>
    <w:rsid w:val="00BC7823"/>
    <w:rsid w:val="00BD0EAA"/>
    <w:rsid w:val="00BD23FA"/>
    <w:rsid w:val="00BD6AEB"/>
    <w:rsid w:val="00BE278F"/>
    <w:rsid w:val="00BE4471"/>
    <w:rsid w:val="00BE740B"/>
    <w:rsid w:val="00BF64F6"/>
    <w:rsid w:val="00C00555"/>
    <w:rsid w:val="00C007E5"/>
    <w:rsid w:val="00C033BC"/>
    <w:rsid w:val="00C0342E"/>
    <w:rsid w:val="00C0577E"/>
    <w:rsid w:val="00C07EFF"/>
    <w:rsid w:val="00C120A8"/>
    <w:rsid w:val="00C13C24"/>
    <w:rsid w:val="00C160CB"/>
    <w:rsid w:val="00C178AC"/>
    <w:rsid w:val="00C2050A"/>
    <w:rsid w:val="00C22076"/>
    <w:rsid w:val="00C35A26"/>
    <w:rsid w:val="00C4441F"/>
    <w:rsid w:val="00C502B3"/>
    <w:rsid w:val="00C51445"/>
    <w:rsid w:val="00C55772"/>
    <w:rsid w:val="00C67179"/>
    <w:rsid w:val="00C900CD"/>
    <w:rsid w:val="00C923DE"/>
    <w:rsid w:val="00C92FF7"/>
    <w:rsid w:val="00CA0188"/>
    <w:rsid w:val="00CA2141"/>
    <w:rsid w:val="00CA26AE"/>
    <w:rsid w:val="00CB0176"/>
    <w:rsid w:val="00CB5BB5"/>
    <w:rsid w:val="00CB74DD"/>
    <w:rsid w:val="00CC4E71"/>
    <w:rsid w:val="00CC5E5B"/>
    <w:rsid w:val="00CD06D5"/>
    <w:rsid w:val="00CD20D9"/>
    <w:rsid w:val="00CD6EED"/>
    <w:rsid w:val="00CE31C5"/>
    <w:rsid w:val="00CE4D8C"/>
    <w:rsid w:val="00CE6DF8"/>
    <w:rsid w:val="00CF3628"/>
    <w:rsid w:val="00CF62E1"/>
    <w:rsid w:val="00D01CC0"/>
    <w:rsid w:val="00D05894"/>
    <w:rsid w:val="00D133C3"/>
    <w:rsid w:val="00D144C7"/>
    <w:rsid w:val="00D1612C"/>
    <w:rsid w:val="00D21624"/>
    <w:rsid w:val="00D22E68"/>
    <w:rsid w:val="00D243E2"/>
    <w:rsid w:val="00D24481"/>
    <w:rsid w:val="00D31501"/>
    <w:rsid w:val="00D31A9A"/>
    <w:rsid w:val="00D373C4"/>
    <w:rsid w:val="00D41BC3"/>
    <w:rsid w:val="00D43BC9"/>
    <w:rsid w:val="00D43C3B"/>
    <w:rsid w:val="00D46795"/>
    <w:rsid w:val="00D4715E"/>
    <w:rsid w:val="00D511CC"/>
    <w:rsid w:val="00D61BD9"/>
    <w:rsid w:val="00D7104E"/>
    <w:rsid w:val="00D743B7"/>
    <w:rsid w:val="00D76C8A"/>
    <w:rsid w:val="00D8778A"/>
    <w:rsid w:val="00D91112"/>
    <w:rsid w:val="00DA1F21"/>
    <w:rsid w:val="00DA316D"/>
    <w:rsid w:val="00DA4ECE"/>
    <w:rsid w:val="00DA7519"/>
    <w:rsid w:val="00DB1834"/>
    <w:rsid w:val="00DB19EE"/>
    <w:rsid w:val="00DB30D1"/>
    <w:rsid w:val="00DB4C12"/>
    <w:rsid w:val="00DB6564"/>
    <w:rsid w:val="00DC0DCB"/>
    <w:rsid w:val="00DC184E"/>
    <w:rsid w:val="00DC3572"/>
    <w:rsid w:val="00DC5E6E"/>
    <w:rsid w:val="00DD4595"/>
    <w:rsid w:val="00DD4B4D"/>
    <w:rsid w:val="00DD4B95"/>
    <w:rsid w:val="00DE14CC"/>
    <w:rsid w:val="00DE6865"/>
    <w:rsid w:val="00E00BE2"/>
    <w:rsid w:val="00E01EDE"/>
    <w:rsid w:val="00E04C11"/>
    <w:rsid w:val="00E10D64"/>
    <w:rsid w:val="00E17851"/>
    <w:rsid w:val="00E202F7"/>
    <w:rsid w:val="00E217B3"/>
    <w:rsid w:val="00E273E1"/>
    <w:rsid w:val="00E27687"/>
    <w:rsid w:val="00E31600"/>
    <w:rsid w:val="00E321AF"/>
    <w:rsid w:val="00E33656"/>
    <w:rsid w:val="00E33A2F"/>
    <w:rsid w:val="00E41D80"/>
    <w:rsid w:val="00E41E68"/>
    <w:rsid w:val="00E42232"/>
    <w:rsid w:val="00E42F1C"/>
    <w:rsid w:val="00E45EBF"/>
    <w:rsid w:val="00E57459"/>
    <w:rsid w:val="00E62D82"/>
    <w:rsid w:val="00E66AB2"/>
    <w:rsid w:val="00E67859"/>
    <w:rsid w:val="00E7274C"/>
    <w:rsid w:val="00E72FAF"/>
    <w:rsid w:val="00E92D76"/>
    <w:rsid w:val="00E944CB"/>
    <w:rsid w:val="00E95B47"/>
    <w:rsid w:val="00EA2358"/>
    <w:rsid w:val="00EA4C23"/>
    <w:rsid w:val="00EB2CB5"/>
    <w:rsid w:val="00EB5876"/>
    <w:rsid w:val="00EC196B"/>
    <w:rsid w:val="00EC4C3F"/>
    <w:rsid w:val="00EC60FB"/>
    <w:rsid w:val="00EE1501"/>
    <w:rsid w:val="00EE1526"/>
    <w:rsid w:val="00EE5FAF"/>
    <w:rsid w:val="00EE69D8"/>
    <w:rsid w:val="00EF65F1"/>
    <w:rsid w:val="00EF6F5B"/>
    <w:rsid w:val="00F03FFC"/>
    <w:rsid w:val="00F04360"/>
    <w:rsid w:val="00F07C00"/>
    <w:rsid w:val="00F174E3"/>
    <w:rsid w:val="00F17D4C"/>
    <w:rsid w:val="00F20C2B"/>
    <w:rsid w:val="00F20CA2"/>
    <w:rsid w:val="00F20D86"/>
    <w:rsid w:val="00F2594C"/>
    <w:rsid w:val="00F26D92"/>
    <w:rsid w:val="00F31F35"/>
    <w:rsid w:val="00F3595A"/>
    <w:rsid w:val="00F417CE"/>
    <w:rsid w:val="00F4279A"/>
    <w:rsid w:val="00F4331C"/>
    <w:rsid w:val="00F4489A"/>
    <w:rsid w:val="00F53658"/>
    <w:rsid w:val="00F55F16"/>
    <w:rsid w:val="00F57B88"/>
    <w:rsid w:val="00F74D9C"/>
    <w:rsid w:val="00F803C7"/>
    <w:rsid w:val="00F81077"/>
    <w:rsid w:val="00F86177"/>
    <w:rsid w:val="00F91E11"/>
    <w:rsid w:val="00F93985"/>
    <w:rsid w:val="00F95E86"/>
    <w:rsid w:val="00F96BDC"/>
    <w:rsid w:val="00F971BE"/>
    <w:rsid w:val="00FB0E34"/>
    <w:rsid w:val="00FB3BF3"/>
    <w:rsid w:val="00FB54A9"/>
    <w:rsid w:val="00FC1DB9"/>
    <w:rsid w:val="00FC2B84"/>
    <w:rsid w:val="00FC5CB9"/>
    <w:rsid w:val="00FD62FA"/>
    <w:rsid w:val="00FD69DD"/>
    <w:rsid w:val="00FF15BB"/>
    <w:rsid w:val="00FF275F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AEBA"/>
  <w15:docId w15:val="{54ABC34C-EE2D-450F-97B5-C2B64B58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E944CB"/>
    <w:pPr>
      <w:spacing w:after="23" w:line="248" w:lineRule="auto"/>
      <w:ind w:left="10" w:right="377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944CB"/>
    <w:pPr>
      <w:keepNext/>
      <w:keepLines/>
      <w:spacing w:after="5"/>
      <w:ind w:left="2478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Pr>
      <w:rFonts w:ascii="Calibri" w:eastAsia="Calibri" w:hAnsi="Calibri" w:cs="Calibri"/>
      <w:b/>
      <w:color w:val="000000"/>
    </w:rPr>
  </w:style>
  <w:style w:type="paragraph" w:styleId="Bezodstpw">
    <w:name w:val="No Spacing"/>
    <w:uiPriority w:val="1"/>
    <w:qFormat/>
    <w:rsid w:val="00E944CB"/>
    <w:pPr>
      <w:suppressAutoHyphens/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aliases w:val="CW_Lista,normalny tekst,paragraf,Numerowanie,L1,Akapit z listą5,BulletC,Obiekt,List Paragraph,RR PGE Akapit z listą,Styl 1,Citation List,본문(내용),List Paragraph (numbered (a)),Colorful List - Accent 11,List_Paragraph,Wyliczanie,Bullets"/>
    <w:basedOn w:val="Normalny"/>
    <w:link w:val="AkapitzlistZnak"/>
    <w:uiPriority w:val="34"/>
    <w:qFormat/>
    <w:rsid w:val="00050649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E944CB"/>
    <w:pPr>
      <w:suppressAutoHyphens/>
      <w:spacing w:after="0" w:line="240" w:lineRule="atLeast"/>
      <w:ind w:left="0" w:right="0" w:firstLine="0"/>
    </w:pPr>
    <w:rPr>
      <w:rFonts w:ascii="Times New Roman" w:eastAsia="Times New Roman" w:hAnsi="Times New Roman" w:cs="Times New Roman"/>
      <w:bCs/>
      <w:color w:val="auto"/>
      <w:kern w:val="1"/>
      <w:sz w:val="26"/>
      <w:szCs w:val="24"/>
      <w:lang w:eastAsia="ar-SA"/>
    </w:rPr>
  </w:style>
  <w:style w:type="character" w:customStyle="1" w:styleId="AkapitzlistZnak">
    <w:name w:val="Akapit z listą Znak"/>
    <w:aliases w:val="CW_Lista Znak,normalny tekst Znak,paragraf Znak,Numerowanie Znak,L1 Znak,Akapit z listą5 Znak,BulletC Znak,Obiekt Znak,List Paragraph Znak,RR PGE Akapit z listą Znak,Styl 1 Znak,Citation List Znak,본문(내용) Znak,List_Paragraph Znak"/>
    <w:link w:val="Akapitzlist"/>
    <w:uiPriority w:val="34"/>
    <w:qFormat/>
    <w:locked/>
    <w:rsid w:val="002844E6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311F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11F6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unhideWhenUsed/>
    <w:rsid w:val="00E944CB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17851"/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Default">
    <w:name w:val="Default"/>
    <w:qFormat/>
    <w:rsid w:val="00E944C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0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44CB"/>
    <w:pPr>
      <w:suppressAutoHyphens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064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06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064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44CB"/>
    <w:pPr>
      <w:suppressAutoHyphens/>
      <w:spacing w:after="0" w:line="240" w:lineRule="auto"/>
      <w:ind w:left="0" w:right="0" w:firstLine="0"/>
      <w:jc w:val="left"/>
    </w:pPr>
    <w:rPr>
      <w:rFonts w:ascii="Segoe UI" w:eastAsia="Times New Roman" w:hAnsi="Segoe UI" w:cs="Segoe UI"/>
      <w:color w:val="auto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0649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94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50649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qFormat/>
    <w:rsid w:val="00E944C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E944CB"/>
    <w:rPr>
      <w:color w:val="0563C1" w:themeColor="hyperlink"/>
      <w:u w:val="single"/>
    </w:rPr>
  </w:style>
  <w:style w:type="character" w:customStyle="1" w:styleId="Numeracjawierszy">
    <w:name w:val="Numeracja wierszy"/>
    <w:rsid w:val="00E944CB"/>
  </w:style>
  <w:style w:type="paragraph" w:styleId="Lista">
    <w:name w:val="List"/>
    <w:basedOn w:val="Tekstpodstawowy"/>
    <w:rsid w:val="00E944CB"/>
    <w:rPr>
      <w:rFonts w:cs="Arial"/>
    </w:rPr>
  </w:style>
  <w:style w:type="paragraph" w:styleId="Legenda">
    <w:name w:val="caption"/>
    <w:basedOn w:val="Normalny"/>
    <w:qFormat/>
    <w:rsid w:val="00E944CB"/>
    <w:pPr>
      <w:suppressLineNumbers/>
      <w:suppressAutoHyphens/>
      <w:spacing w:before="120" w:after="120" w:line="247" w:lineRule="auto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944CB"/>
    <w:pPr>
      <w:suppressLineNumbers/>
      <w:suppressAutoHyphens/>
      <w:spacing w:line="247" w:lineRule="auto"/>
    </w:pPr>
    <w:rPr>
      <w:rFonts w:cs="Arial"/>
    </w:rPr>
  </w:style>
  <w:style w:type="paragraph" w:customStyle="1" w:styleId="Gwkaistopka">
    <w:name w:val="Główka i stopka"/>
    <w:basedOn w:val="Normalny"/>
    <w:qFormat/>
    <w:rsid w:val="00E944CB"/>
    <w:pPr>
      <w:suppressAutoHyphens/>
      <w:spacing w:line="247" w:lineRule="auto"/>
    </w:pPr>
  </w:style>
  <w:style w:type="paragraph" w:styleId="Stopka">
    <w:name w:val="footer"/>
    <w:basedOn w:val="Gwkaistopka"/>
    <w:link w:val="StopkaZnak"/>
    <w:rsid w:val="00E944CB"/>
  </w:style>
  <w:style w:type="character" w:customStyle="1" w:styleId="StopkaZnak">
    <w:name w:val="Stopka Znak"/>
    <w:basedOn w:val="Domylnaczcionkaakapitu"/>
    <w:link w:val="Stopka"/>
    <w:rsid w:val="00E944CB"/>
    <w:rPr>
      <w:rFonts w:ascii="Calibri" w:eastAsia="Calibri" w:hAnsi="Calibri" w:cs="Calibri"/>
      <w:color w:val="000000"/>
    </w:rPr>
  </w:style>
  <w:style w:type="paragraph" w:styleId="Tytu">
    <w:name w:val="Title"/>
    <w:basedOn w:val="Normalny"/>
    <w:link w:val="TytuZnak"/>
    <w:qFormat/>
    <w:rsid w:val="0096760F"/>
    <w:pPr>
      <w:spacing w:after="0" w:line="240" w:lineRule="auto"/>
      <w:ind w:left="0" w:right="-16" w:firstLine="0"/>
      <w:jc w:val="center"/>
    </w:pPr>
    <w:rPr>
      <w:rFonts w:ascii="Times New Roman" w:eastAsia="Times New Roman" w:hAnsi="Times New Roman" w:cs="Times New Roman"/>
      <w:b/>
      <w:color w:val="auto"/>
      <w:sz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6760F"/>
    <w:rPr>
      <w:rFonts w:ascii="Times New Roman" w:eastAsia="Times New Roman" w:hAnsi="Times New Roman" w:cs="Times New Roman"/>
      <w:b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d-bud-rem@w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E7BC-174E-4C08-9E7B-38EFC654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7479</Words>
  <Characters>44874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Aleksandra Mieczkowska</cp:lastModifiedBy>
  <cp:revision>11</cp:revision>
  <cp:lastPrinted>2025-07-23T07:43:00Z</cp:lastPrinted>
  <dcterms:created xsi:type="dcterms:W3CDTF">2025-08-01T05:00:00Z</dcterms:created>
  <dcterms:modified xsi:type="dcterms:W3CDTF">2025-09-18T08:57:00Z</dcterms:modified>
</cp:coreProperties>
</file>